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440" w:hAnsi="Times New Roman" w:cs="Times New Roman"/>
          <w:b/>
          <w:sz w:val="44"/>
          <w:szCs w:val="44"/>
        </w:rPr>
      </w:pPr>
      <w:r w:rsidRPr="00F52677">
        <w:rPr>
          <w:rFonts w:ascii="Times New Roman" w:eastAsia="SFBX1440" w:hAnsi="Times New Roman" w:cs="Times New Roman"/>
          <w:b/>
          <w:sz w:val="44"/>
          <w:szCs w:val="44"/>
        </w:rPr>
        <w:t>Команды ветвления</w:t>
      </w: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200" w:hAnsi="Times New Roman" w:cs="Times New Roman"/>
          <w:b/>
          <w:color w:val="FF0000"/>
          <w:sz w:val="44"/>
          <w:szCs w:val="44"/>
        </w:rPr>
      </w:pPr>
      <w:r w:rsidRPr="00F52677">
        <w:rPr>
          <w:rFonts w:ascii="Times New Roman" w:eastAsia="SFBX1200" w:hAnsi="Times New Roman" w:cs="Times New Roman"/>
          <w:b/>
          <w:color w:val="FF0000"/>
          <w:sz w:val="44"/>
          <w:szCs w:val="44"/>
        </w:rPr>
        <w:t>если-то-иначе-все</w:t>
      </w:r>
    </w:p>
    <w:p w:rsidR="00F52677" w:rsidRPr="006574DA" w:rsidRDefault="00F52677" w:rsidP="00F52677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44"/>
          <w:szCs w:val="44"/>
        </w:rPr>
      </w:pP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b/>
          <w:sz w:val="44"/>
          <w:szCs w:val="44"/>
        </w:rPr>
      </w:pPr>
      <w:r w:rsidRPr="00F52677">
        <w:rPr>
          <w:rFonts w:ascii="Times New Roman" w:eastAsia="SFTI1200" w:hAnsi="Times New Roman" w:cs="Times New Roman"/>
          <w:b/>
          <w:sz w:val="44"/>
          <w:szCs w:val="44"/>
        </w:rPr>
        <w:t>Общий вид команды:</w:t>
      </w:r>
    </w:p>
    <w:p w:rsidR="00F52677" w:rsidRPr="006574DA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X1200" w:hAnsi="Arial" w:cs="Arial"/>
          <w:b/>
          <w:sz w:val="44"/>
          <w:szCs w:val="44"/>
        </w:rPr>
      </w:pP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S1200" w:hAnsi="Arial" w:cs="Arial"/>
          <w:b/>
          <w:sz w:val="44"/>
          <w:szCs w:val="44"/>
        </w:rPr>
      </w:pPr>
      <w:r w:rsidRPr="00F52677">
        <w:rPr>
          <w:rFonts w:ascii="Arial" w:eastAsia="SFSX1200" w:hAnsi="Arial" w:cs="Arial"/>
          <w:b/>
          <w:sz w:val="44"/>
          <w:szCs w:val="44"/>
        </w:rPr>
        <w:t xml:space="preserve">если </w:t>
      </w:r>
      <w:r w:rsidRPr="00F52677">
        <w:rPr>
          <w:rFonts w:ascii="Arial" w:eastAsia="SFSS1200" w:hAnsi="Arial" w:cs="Arial"/>
          <w:b/>
          <w:sz w:val="44"/>
          <w:szCs w:val="44"/>
        </w:rPr>
        <w:t>условие</w:t>
      </w: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S1200" w:hAnsi="Arial" w:cs="Arial"/>
          <w:b/>
          <w:sz w:val="44"/>
          <w:szCs w:val="44"/>
        </w:rPr>
      </w:pPr>
      <w:r w:rsidRPr="00F52677">
        <w:rPr>
          <w:rFonts w:ascii="Arial" w:eastAsia="SFBX1728" w:hAnsi="Arial" w:cs="Arial"/>
          <w:b/>
          <w:sz w:val="44"/>
          <w:szCs w:val="44"/>
        </w:rPr>
        <w:t xml:space="preserve">· </w:t>
      </w:r>
      <w:r w:rsidRPr="00F52677">
        <w:rPr>
          <w:rFonts w:ascii="Arial" w:eastAsia="SFSX1200" w:hAnsi="Arial" w:cs="Arial"/>
          <w:b/>
          <w:sz w:val="44"/>
          <w:szCs w:val="44"/>
        </w:rPr>
        <w:t xml:space="preserve">то </w:t>
      </w:r>
      <w:r w:rsidRPr="00F52677">
        <w:rPr>
          <w:rFonts w:ascii="Arial" w:eastAsia="SFSS1200" w:hAnsi="Arial" w:cs="Arial"/>
          <w:b/>
          <w:sz w:val="44"/>
          <w:szCs w:val="44"/>
        </w:rPr>
        <w:t>серия</w:t>
      </w:r>
      <w:proofErr w:type="gramStart"/>
      <w:r w:rsidRPr="00F52677">
        <w:rPr>
          <w:rFonts w:ascii="Arial" w:eastAsia="SFSS1200" w:hAnsi="Arial" w:cs="Arial"/>
          <w:b/>
          <w:sz w:val="44"/>
          <w:szCs w:val="44"/>
        </w:rPr>
        <w:t>1</w:t>
      </w:r>
      <w:proofErr w:type="gramEnd"/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S1200" w:hAnsi="Arial" w:cs="Arial"/>
          <w:b/>
          <w:sz w:val="44"/>
          <w:szCs w:val="44"/>
        </w:rPr>
      </w:pPr>
      <w:r w:rsidRPr="00F52677">
        <w:rPr>
          <w:rFonts w:ascii="Arial" w:eastAsia="SFBX1728" w:hAnsi="Arial" w:cs="Arial"/>
          <w:b/>
          <w:sz w:val="44"/>
          <w:szCs w:val="44"/>
        </w:rPr>
        <w:t xml:space="preserve">· </w:t>
      </w:r>
      <w:r w:rsidRPr="00F52677">
        <w:rPr>
          <w:rFonts w:ascii="Arial" w:eastAsia="SFSX1200" w:hAnsi="Arial" w:cs="Arial"/>
          <w:b/>
          <w:sz w:val="44"/>
          <w:szCs w:val="44"/>
        </w:rPr>
        <w:t xml:space="preserve">иначе </w:t>
      </w:r>
      <w:r w:rsidRPr="00F52677">
        <w:rPr>
          <w:rFonts w:ascii="Arial" w:eastAsia="SFSS1200" w:hAnsi="Arial" w:cs="Arial"/>
          <w:b/>
          <w:sz w:val="44"/>
          <w:szCs w:val="44"/>
        </w:rPr>
        <w:t>серия</w:t>
      </w:r>
      <w:proofErr w:type="gramStart"/>
      <w:r w:rsidRPr="00F52677">
        <w:rPr>
          <w:rFonts w:ascii="Arial" w:eastAsia="SFSS1200" w:hAnsi="Arial" w:cs="Arial"/>
          <w:b/>
          <w:sz w:val="44"/>
          <w:szCs w:val="44"/>
        </w:rPr>
        <w:t>2</w:t>
      </w:r>
      <w:proofErr w:type="gramEnd"/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X1200" w:hAnsi="Arial" w:cs="Arial"/>
          <w:b/>
          <w:sz w:val="44"/>
          <w:szCs w:val="44"/>
        </w:rPr>
      </w:pPr>
      <w:r w:rsidRPr="00F52677">
        <w:rPr>
          <w:rFonts w:ascii="Arial" w:eastAsia="SFSX1200" w:hAnsi="Arial" w:cs="Arial"/>
          <w:b/>
          <w:sz w:val="44"/>
          <w:szCs w:val="44"/>
        </w:rPr>
        <w:t>все</w:t>
      </w:r>
    </w:p>
    <w:p w:rsidR="00F52677" w:rsidRPr="006574DA" w:rsidRDefault="00F52677" w:rsidP="00F52677">
      <w:pPr>
        <w:autoSpaceDE w:val="0"/>
        <w:autoSpaceDN w:val="0"/>
        <w:adjustRightInd w:val="0"/>
        <w:spacing w:after="0" w:line="240" w:lineRule="auto"/>
        <w:rPr>
          <w:rFonts w:ascii="Times New Roman" w:eastAsia="SFTI1200" w:hAnsi="Times New Roman" w:cs="Times New Roman"/>
          <w:sz w:val="44"/>
          <w:szCs w:val="44"/>
        </w:rPr>
      </w:pP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44"/>
          <w:szCs w:val="44"/>
        </w:rPr>
      </w:pPr>
      <w:r w:rsidRPr="00F52677">
        <w:rPr>
          <w:rFonts w:ascii="Times New Roman" w:eastAsia="SFTI1200" w:hAnsi="Times New Roman" w:cs="Times New Roman"/>
          <w:sz w:val="44"/>
          <w:szCs w:val="44"/>
        </w:rPr>
        <w:t>Серия2</w:t>
      </w: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вместе со служебным словом </w:t>
      </w:r>
      <w:r w:rsidRPr="00F52677">
        <w:rPr>
          <w:rFonts w:ascii="Times New Roman" w:eastAsia="SFBX1200" w:hAnsi="Times New Roman" w:cs="Times New Roman"/>
          <w:sz w:val="44"/>
          <w:szCs w:val="44"/>
        </w:rPr>
        <w:t xml:space="preserve">иначе </w:t>
      </w:r>
      <w:r w:rsidRPr="00F52677">
        <w:rPr>
          <w:rFonts w:ascii="Times New Roman" w:eastAsia="SFRM1200" w:hAnsi="Times New Roman" w:cs="Times New Roman"/>
          <w:sz w:val="44"/>
          <w:szCs w:val="44"/>
        </w:rPr>
        <w:t>может отсутствовать. В этом случае команда имеет вид:</w:t>
      </w:r>
    </w:p>
    <w:p w:rsidR="00F52677" w:rsidRPr="006574DA" w:rsidRDefault="00F52677" w:rsidP="00F52677">
      <w:pPr>
        <w:autoSpaceDE w:val="0"/>
        <w:autoSpaceDN w:val="0"/>
        <w:adjustRightInd w:val="0"/>
        <w:spacing w:after="0" w:line="240" w:lineRule="auto"/>
        <w:rPr>
          <w:rFonts w:ascii="Times New Roman" w:eastAsia="SFSX1200" w:hAnsi="Times New Roman" w:cs="Times New Roman"/>
          <w:sz w:val="44"/>
          <w:szCs w:val="44"/>
        </w:rPr>
      </w:pP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S1200" w:hAnsi="Arial" w:cs="Arial"/>
          <w:b/>
          <w:sz w:val="44"/>
          <w:szCs w:val="44"/>
        </w:rPr>
      </w:pPr>
      <w:r w:rsidRPr="00F52677">
        <w:rPr>
          <w:rFonts w:ascii="Arial" w:eastAsia="SFSX1200" w:hAnsi="Arial" w:cs="Arial"/>
          <w:b/>
          <w:sz w:val="44"/>
          <w:szCs w:val="44"/>
        </w:rPr>
        <w:t xml:space="preserve">если </w:t>
      </w:r>
      <w:r w:rsidRPr="00F52677">
        <w:rPr>
          <w:rFonts w:ascii="Arial" w:eastAsia="SFSS1200" w:hAnsi="Arial" w:cs="Arial"/>
          <w:b/>
          <w:sz w:val="44"/>
          <w:szCs w:val="44"/>
        </w:rPr>
        <w:t>условие</w:t>
      </w: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S1200" w:hAnsi="Arial" w:cs="Arial"/>
          <w:b/>
          <w:sz w:val="44"/>
          <w:szCs w:val="44"/>
        </w:rPr>
      </w:pPr>
      <w:r w:rsidRPr="00F52677">
        <w:rPr>
          <w:rFonts w:ascii="Arial" w:eastAsia="SFSX1200" w:hAnsi="Arial" w:cs="Arial"/>
          <w:b/>
          <w:sz w:val="44"/>
          <w:szCs w:val="44"/>
        </w:rPr>
        <w:t xml:space="preserve">то </w:t>
      </w:r>
      <w:r w:rsidRPr="00F52677">
        <w:rPr>
          <w:rFonts w:ascii="Arial" w:eastAsia="SFSS1200" w:hAnsi="Arial" w:cs="Arial"/>
          <w:b/>
          <w:sz w:val="44"/>
          <w:szCs w:val="44"/>
        </w:rPr>
        <w:t>серия</w:t>
      </w:r>
      <w:proofErr w:type="gramStart"/>
      <w:r w:rsidRPr="00F52677">
        <w:rPr>
          <w:rFonts w:ascii="Arial" w:eastAsia="SFSS1200" w:hAnsi="Arial" w:cs="Arial"/>
          <w:b/>
          <w:sz w:val="44"/>
          <w:szCs w:val="44"/>
        </w:rPr>
        <w:t>1</w:t>
      </w:r>
      <w:proofErr w:type="gramEnd"/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Arial" w:eastAsia="SFSX1200" w:hAnsi="Arial" w:cs="Arial"/>
          <w:b/>
          <w:sz w:val="44"/>
          <w:szCs w:val="44"/>
        </w:rPr>
      </w:pPr>
      <w:r w:rsidRPr="00F52677">
        <w:rPr>
          <w:rFonts w:ascii="Arial" w:eastAsia="SFSX1200" w:hAnsi="Arial" w:cs="Arial"/>
          <w:b/>
          <w:sz w:val="44"/>
          <w:szCs w:val="44"/>
        </w:rPr>
        <w:t>все</w:t>
      </w:r>
    </w:p>
    <w:p w:rsidR="00F52677" w:rsidRDefault="00F52677" w:rsidP="00F52677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44"/>
          <w:szCs w:val="44"/>
          <w:lang w:val="en-US"/>
        </w:rPr>
      </w:pPr>
    </w:p>
    <w:p w:rsidR="00F52677" w:rsidRPr="00F52677" w:rsidRDefault="00F52677" w:rsidP="00F5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44"/>
          <w:szCs w:val="44"/>
        </w:rPr>
      </w:pP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При выполнении команды </w:t>
      </w:r>
      <w:proofErr w:type="spellStart"/>
      <w:r w:rsidRPr="00F52677">
        <w:rPr>
          <w:rFonts w:ascii="Times New Roman" w:eastAsia="SFBX1200" w:hAnsi="Times New Roman" w:cs="Times New Roman"/>
          <w:b/>
          <w:sz w:val="44"/>
          <w:szCs w:val="44"/>
        </w:rPr>
        <w:t>если</w:t>
      </w:r>
      <w:r w:rsidRPr="00F52677">
        <w:rPr>
          <w:rFonts w:ascii="Times New Roman" w:eastAsia="SFRM1200" w:hAnsi="Times New Roman" w:cs="Times New Roman"/>
          <w:sz w:val="44"/>
          <w:szCs w:val="44"/>
        </w:rPr>
        <w:t>КуМир</w:t>
      </w:r>
      <w:proofErr w:type="spellEnd"/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 сначала проверяет условие, записанное между</w:t>
      </w:r>
      <w:r w:rsidRPr="00F52677">
        <w:rPr>
          <w:rFonts w:ascii="Times New Roman" w:eastAsia="SFBX1200" w:hAnsi="Times New Roman" w:cs="Times New Roman"/>
          <w:b/>
          <w:sz w:val="44"/>
          <w:szCs w:val="44"/>
        </w:rPr>
        <w:t xml:space="preserve">если </w:t>
      </w: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и </w:t>
      </w:r>
      <w:r w:rsidRPr="00F52677">
        <w:rPr>
          <w:rFonts w:ascii="Times New Roman" w:eastAsia="SFBX1200" w:hAnsi="Times New Roman" w:cs="Times New Roman"/>
          <w:b/>
          <w:sz w:val="44"/>
          <w:szCs w:val="44"/>
        </w:rPr>
        <w:t>то</w:t>
      </w: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. При соблюдении этого условия выполняется </w:t>
      </w:r>
      <w:r w:rsidRPr="00F52677">
        <w:rPr>
          <w:rFonts w:ascii="Times New Roman" w:eastAsia="SFTI1200" w:hAnsi="Times New Roman" w:cs="Times New Roman"/>
          <w:i/>
          <w:sz w:val="44"/>
          <w:szCs w:val="44"/>
        </w:rPr>
        <w:t>серия</w:t>
      </w:r>
      <w:proofErr w:type="gramStart"/>
      <w:r w:rsidRPr="00F52677">
        <w:rPr>
          <w:rFonts w:ascii="Times New Roman" w:eastAsia="SFTI1200" w:hAnsi="Times New Roman" w:cs="Times New Roman"/>
          <w:i/>
          <w:sz w:val="44"/>
          <w:szCs w:val="44"/>
        </w:rPr>
        <w:t>1</w:t>
      </w:r>
      <w:proofErr w:type="gramEnd"/>
      <w:r w:rsidRPr="00F52677">
        <w:rPr>
          <w:rFonts w:ascii="Times New Roman" w:eastAsia="SFRM1200" w:hAnsi="Times New Roman" w:cs="Times New Roman"/>
          <w:i/>
          <w:sz w:val="44"/>
          <w:szCs w:val="44"/>
        </w:rPr>
        <w:t>,</w:t>
      </w: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 в противном случае  - </w:t>
      </w:r>
      <w:r w:rsidRPr="00F52677">
        <w:rPr>
          <w:rFonts w:ascii="Times New Roman" w:eastAsia="SFTI1200" w:hAnsi="Times New Roman" w:cs="Times New Roman"/>
          <w:i/>
          <w:sz w:val="44"/>
          <w:szCs w:val="44"/>
        </w:rPr>
        <w:t xml:space="preserve">серия2 </w:t>
      </w: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(если она есть), после чего </w:t>
      </w:r>
      <w:proofErr w:type="spellStart"/>
      <w:r w:rsidRPr="00F52677">
        <w:rPr>
          <w:rFonts w:ascii="Times New Roman" w:eastAsia="SFRM1200" w:hAnsi="Times New Roman" w:cs="Times New Roman"/>
          <w:sz w:val="44"/>
          <w:szCs w:val="44"/>
        </w:rPr>
        <w:t>КуМир</w:t>
      </w:r>
      <w:proofErr w:type="spellEnd"/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 переходит к выполнению команд, записанных после слова </w:t>
      </w:r>
      <w:r w:rsidRPr="00F52677">
        <w:rPr>
          <w:rFonts w:ascii="Times New Roman" w:eastAsia="SFBX1200" w:hAnsi="Times New Roman" w:cs="Times New Roman"/>
          <w:b/>
          <w:sz w:val="44"/>
          <w:szCs w:val="44"/>
        </w:rPr>
        <w:t>все</w:t>
      </w:r>
      <w:r w:rsidRPr="00F52677">
        <w:rPr>
          <w:rFonts w:ascii="Times New Roman" w:eastAsia="SFRM1200" w:hAnsi="Times New Roman" w:cs="Times New Roman"/>
          <w:sz w:val="44"/>
          <w:szCs w:val="44"/>
        </w:rPr>
        <w:t>.</w:t>
      </w:r>
    </w:p>
    <w:p w:rsidR="00F52677" w:rsidRPr="006574DA" w:rsidRDefault="00F52677" w:rsidP="00F5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44"/>
          <w:szCs w:val="44"/>
        </w:rPr>
      </w:pPr>
    </w:p>
    <w:p w:rsidR="002C78F4" w:rsidRDefault="00F52677" w:rsidP="00F5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44"/>
          <w:szCs w:val="44"/>
        </w:rPr>
      </w:pP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Если условие не соблюдается, а </w:t>
      </w:r>
      <w:r w:rsidRPr="00F52677">
        <w:rPr>
          <w:rFonts w:ascii="Times New Roman" w:eastAsia="SFTI1200" w:hAnsi="Times New Roman" w:cs="Times New Roman"/>
          <w:i/>
          <w:sz w:val="44"/>
          <w:szCs w:val="44"/>
        </w:rPr>
        <w:t>серия2</w:t>
      </w:r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вместе с </w:t>
      </w:r>
      <w:proofErr w:type="spellStart"/>
      <w:r w:rsidRPr="00F52677">
        <w:rPr>
          <w:rFonts w:ascii="Times New Roman" w:eastAsia="SFBX1200" w:hAnsi="Times New Roman" w:cs="Times New Roman"/>
          <w:b/>
          <w:sz w:val="44"/>
          <w:szCs w:val="44"/>
        </w:rPr>
        <w:t>иначе</w:t>
      </w:r>
      <w:r w:rsidRPr="00F52677">
        <w:rPr>
          <w:rFonts w:ascii="Times New Roman" w:eastAsia="SFRM1200" w:hAnsi="Times New Roman" w:cs="Times New Roman"/>
          <w:sz w:val="44"/>
          <w:szCs w:val="44"/>
        </w:rPr>
        <w:t>отсутствует</w:t>
      </w:r>
      <w:proofErr w:type="spellEnd"/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, то </w:t>
      </w:r>
      <w:proofErr w:type="spellStart"/>
      <w:r w:rsidRPr="00F52677">
        <w:rPr>
          <w:rFonts w:ascii="Times New Roman" w:eastAsia="SFRM1200" w:hAnsi="Times New Roman" w:cs="Times New Roman"/>
          <w:sz w:val="44"/>
          <w:szCs w:val="44"/>
        </w:rPr>
        <w:t>КуМир</w:t>
      </w:r>
      <w:proofErr w:type="spellEnd"/>
      <w:r w:rsidRPr="00F52677">
        <w:rPr>
          <w:rFonts w:ascii="Times New Roman" w:eastAsia="SFRM1200" w:hAnsi="Times New Roman" w:cs="Times New Roman"/>
          <w:sz w:val="44"/>
          <w:szCs w:val="44"/>
        </w:rPr>
        <w:t xml:space="preserve"> сразу переходит к выполнению команд, записанных после слова </w:t>
      </w:r>
      <w:r w:rsidRPr="00F52677">
        <w:rPr>
          <w:rFonts w:ascii="Times New Roman" w:eastAsia="SFBX1200" w:hAnsi="Times New Roman" w:cs="Times New Roman"/>
          <w:b/>
          <w:sz w:val="44"/>
          <w:szCs w:val="44"/>
        </w:rPr>
        <w:t>все</w:t>
      </w:r>
      <w:r w:rsidRPr="00F52677">
        <w:rPr>
          <w:rFonts w:ascii="Times New Roman" w:eastAsia="SFRM1200" w:hAnsi="Times New Roman" w:cs="Times New Roman"/>
          <w:sz w:val="44"/>
          <w:szCs w:val="44"/>
        </w:rPr>
        <w:t>.</w:t>
      </w:r>
    </w:p>
    <w:p w:rsidR="00CD371F" w:rsidRDefault="00CD371F" w:rsidP="00F5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b/>
          <w:sz w:val="44"/>
          <w:szCs w:val="44"/>
          <w:lang w:val="en-US"/>
        </w:rPr>
      </w:pPr>
      <w:r w:rsidRPr="00CD371F">
        <w:rPr>
          <w:rFonts w:ascii="Times New Roman" w:eastAsia="SFRM1200" w:hAnsi="Times New Roman" w:cs="Times New Roman"/>
          <w:b/>
          <w:sz w:val="44"/>
          <w:szCs w:val="44"/>
        </w:rPr>
        <w:lastRenderedPageBreak/>
        <w:t>Блок схема: Ветвление</w:t>
      </w:r>
    </w:p>
    <w:p w:rsidR="009E0DD4" w:rsidRDefault="009E0DD4" w:rsidP="00F5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b/>
          <w:sz w:val="44"/>
          <w:szCs w:val="44"/>
          <w:lang w:val="en-US"/>
        </w:rPr>
      </w:pPr>
    </w:p>
    <w:p w:rsidR="009E0DD4" w:rsidRPr="009E0DD4" w:rsidRDefault="009E0DD4" w:rsidP="009E0DD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b/>
          <w:sz w:val="44"/>
          <w:szCs w:val="44"/>
        </w:rPr>
      </w:pPr>
      <w:r>
        <w:rPr>
          <w:rFonts w:ascii="Times New Roman" w:eastAsia="SFRM1200" w:hAnsi="Times New Roman" w:cs="Times New Roman"/>
          <w:b/>
          <w:sz w:val="44"/>
          <w:szCs w:val="44"/>
        </w:rPr>
        <w:t>Полное ветвление</w:t>
      </w:r>
    </w:p>
    <w:bookmarkStart w:id="0" w:name="_GoBack"/>
    <w:bookmarkEnd w:id="0"/>
    <w:p w:rsidR="006574DA" w:rsidRDefault="00617E56" w:rsidP="00F52677">
      <w:pPr>
        <w:autoSpaceDE w:val="0"/>
        <w:autoSpaceDN w:val="0"/>
        <w:adjustRightInd w:val="0"/>
        <w:spacing w:after="0" w:line="240" w:lineRule="auto"/>
        <w:jc w:val="both"/>
      </w:pPr>
      <w:r w:rsidRPr="00617E56">
        <w:pict>
          <v:group id="_x0000_s1026" editas="canvas" style="width:6in;height:252.75pt;mso-position-horizontal-relative:char;mso-position-vertical-relative:line" coordsize="54864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2099;visibility:visible;mso-wrap-style:square">
              <v:fill o:detectmouseclick="t"/>
              <v:path o:connecttype="none"/>
            </v:shape>
            <v:oval id="Овал 2" o:spid="_x0000_s1028" style="position:absolute;left:23050;top:1619;width:1019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aSMIA&#10;AADaAAAADwAAAGRycy9kb3ducmV2LnhtbESPT4vCMBTE78J+h/AW9qbpdkGkGmWRXRA9+R9vj+bZ&#10;FpuXksRav70RBI/DzPyGmcw6U4uWnK8sK/geJCCIc6srLhTstv/9EQgfkDXWlknBnTzMph+9CWba&#10;3nhN7SYUIkLYZ6igDKHJpPR5SQb9wDbE0TtbZzBE6QqpHd4i3NQyTZKhNFhxXCixoXlJ+WVzNQoO&#10;+9WuPerVYfnj/qrrep6e9tYo9fXZ/Y5BBOrCO/xqL7SCF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FpIwgAAANoAAAAPAAAAAAAAAAAAAAAAAJgCAABkcnMvZG93&#10;bnJldi54bWxQSwUGAAAAAAQABAD1AAAAhwMAAAAA&#10;" fillcolor="white [3201]" strokecolor="black [3213]" strokeweight="2p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4" o:spid="_x0000_s1029" type="#_x0000_t110" style="position:absolute;left:21060;top:13033;width:14097;height:5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tcUA&#10;AADaAAAADwAAAGRycy9kb3ducmV2LnhtbESPS2sCQRCE70L+w9CB3HQ2IURZnRVJEBSRqPHird3p&#10;feBOz7Iz+0h+fSYg5FhU1VfUYjmYSnTUuNKygudJBII4tbrkXMH5az2egXAeWWNlmRR8k4Nl8jBa&#10;YKxtz0fqTj4XAcIuRgWF93UspUsLMugmtiYOXmYbgz7IJpe6wT7ATSVfouhNGiw5LBRY03tB6e3U&#10;GgWz/mP/2f50h2y3d3jcDtf2YqdKPT0OqzkIT4P/D9/bG63gFf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W1xQAAANoAAAAPAAAAAAAAAAAAAAAAAJgCAABkcnMv&#10;ZG93bnJldi54bWxQSwUGAAAAAAQABAD1AAAAigMAAAAA&#10;" fillcolor="white [3201]" strokecolor="black [3213]" strokeweight="2pt"/>
            <v:rect id="Прямоугольник 6" o:spid="_x0000_s1030" style="position:absolute;left:9048;top:16944;width:952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/>
            <v:oval id="Овал 7" o:spid="_x0000_s1031" style="position:absolute;left:23050;top:26479;width:10192;height:3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8" o:spid="_x0000_s1032" type="#_x0000_t7" style="position:absolute;left:22006;top:21781;width:12287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F/cAA&#10;AADaAAAADwAAAGRycy9kb3ducmV2LnhtbERPXWvCMBR9F/wP4Qp709QVhnRGmROZDMGtE58vzbUp&#10;a25KEm3998vDwMfD+V6uB9uKG/nQOFYwn2UgiCunG64VnH520wWIEJE1to5JwZ0CrFfj0RIL7Xr+&#10;plsZa5FCOBSowMTYFVKGypDFMHMdceIuzluMCfpaao99CretfM6yF2mx4dRgsKN3Q9VvebUKPs6H&#10;w7Hst18m/6Scj/nGX7aDUk+T4e0VRKQhPsT/7r1WkLamK+k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xF/cAAAADaAAAADwAAAAAAAAAAAAAAAACYAgAAZHJzL2Rvd25y&#10;ZXYueG1sUEsFBgAAAAAEAAQA9QAAAIUDAAAAAA==&#10;" adj="1047" fillcolor="white [3201]" strokecolor="black [3213]" strokeweight="2pt"/>
            <v:shape id="Параллелограмм 9" o:spid="_x0000_s1033" type="#_x0000_t7" style="position:absolute;left:22006;top:7429;width:1228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gZsMA&#10;AADaAAAADwAAAGRycy9kb3ducmV2LnhtbESPUWvCMBSF3wf+h3AHe5vpVhiuGmVOxoYIblV8vjTX&#10;pqy5KUlm6783grDHwznnO5zZYrCtOJEPjWMFT+MMBHHldMO1gv3u43ECIkRkja1jUnCmAIv56G6G&#10;hXY9/9CpjLVIEA4FKjAxdoWUoTJkMYxdR5y8o/MWY5K+ltpjn+C2lc9Z9iItNpwWDHb0bqj6Lf+s&#10;gs/DZrMt+9W3ydeU8zZf+uNqUOrhfnibgog0xP/wrf2lFbz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gZsMAAADaAAAADwAAAAAAAAAAAAAAAACYAgAAZHJzL2Rv&#10;d25yZXYueG1sUEsFBgAAAAAEAAQA9QAAAIgDAAAAAA==&#10;" adj="1047" fillcolor="white [3201]" strokecolor="black [3213]" strokeweight="2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0" o:spid="_x0000_s1034" type="#_x0000_t34" style="position:absolute;left:27005;top:6284;width:2286;height: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VmcQAAADbAAAADwAAAGRycy9kb3ducmV2LnhtbESP3WrCQBCF7wu+wzJCb0Q3bWnQ6Coi&#10;FOqVGn2AITv5wexsyG417dM7FwXvZjhnzvlmtRlcq27Uh8azgbdZAoq48LbhysDl/DWdgwoR2WLr&#10;mQz8UoDNevSywsz6O5/olsdKSQiHDA3UMXaZ1qGoyWGY+Y5YtNL3DqOsfaVtj3cJd61+T5JUO2xY&#10;GmrsaFdTcc1/nIHzJNnzR/l5OPAk5/muTBd/x9SY1/GwXYKKNMSn+f/62w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BWZxAAAANsAAAAPAAAAAAAAAAAA&#10;AAAAAKECAABkcnMvZG93bnJldi54bWxQSwUGAAAAAAQABAD5AAAAkgMAAAAA&#10;" strokecolor="black [3213]">
              <v:stroke endarrow="open"/>
            </v:shape>
            <v:rect id="Прямоугольник 11" o:spid="_x0000_s1035" style="position:absolute;left:38862;top:16944;width:952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/>
            <v:shape id="Соединительная линия уступом 12" o:spid="_x0000_s1036" type="#_x0000_t34" style="position:absolute;left:26518;top:11401;width:3223;height: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+VXsIAAADbAAAADwAAAGRycy9kb3ducmV2LnhtbESPQYvCMBCF74L/IYzgTVN1laVrFBEE&#10;Dx5WXe9DM9sWm0lIoq3++s2C4G2G9+Z9b5brzjTiTj7UlhVMxhkI4sLqmksFP+fd6BNEiMgaG8uk&#10;4EEB1qt+b4m5ti0f6X6KpUghHHJUUMXocilDUZHBMLaOOGm/1huMafWl1B7bFG4aOc2yhTRYcyJU&#10;6GhbUXE93UziutnlyYfdx+LZPjbd7OIm336u1HDQbb5AROri2/y63utUfwr/v6QB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+VXsIAAADbAAAADwAAAAAAAAAAAAAA&#10;AAChAgAAZHJzL2Rvd25yZXYueG1sUEsFBgAAAAAEAAQA+QAAAJADAAAAAA==&#10;" strokecolor="black [3213]">
              <v:stroke endarrow="open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оединительная линия уступом 13" o:spid="_x0000_s1037" type="#_x0000_t33" style="position:absolute;left:13811;top:15695;width:7249;height:124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rx8MAAADbAAAADwAAAGRycy9kb3ducmV2LnhtbERPS2sCMRC+F/wPYQq9FM32QZXVKMVS&#10;qJ6sil7HzXQ3mEy2m3R3/femUOhtPr7nzBa9s6KlJhjPCh5GGQjiwmvDpYL97n04AREiskbrmRRc&#10;KMBiPriZYa59x5/UbmMpUgiHHBVUMda5lKGoyGEY+Zo4cV++cRgTbEqpG+xSuLPyMctepEPDqaHC&#10;mpYVFeftj1Ng2k13fD6svu+PdXayb2Nj12ap1N1t/zoFEamP/+I/94dO85/g95d0gJ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hK8fDAAAA2wAAAA8AAAAAAAAAAAAA&#10;AAAAoQIAAGRycy9kb3ducmV2LnhtbFBLBQYAAAAABAAEAPkAAACRAwAAAAA=&#10;" strokecolor="black [3213]">
              <v:stroke endarrow="open"/>
            </v:shape>
            <v:shape id="Соединительная линия уступом 14" o:spid="_x0000_s1038" type="#_x0000_t34" style="position:absolute;left:26990;top:25319;width:2316;height: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oscMAAADbAAAADwAAAGRycy9kb3ducmV2LnhtbESPS4sCMRCE7wv+h9CCtzXj+mCZNYoI&#10;ggcPPtZ7M+mdGZx0QpJ1Rn+9EQRv3VR1fdXzZWcacSUfassKRsMMBHFhdc2lgt/T5vMbRIjIGhvL&#10;pOBGAZaL3sccc21bPtD1GEuRQjjkqKCK0eVShqIig2FoHXHS/qw3GNPqS6k9tincNPIry2bSYM2J&#10;UKGjdUXF5fhvEteNz3febSaze3tbdeOzG+39VKlBv1v9gIjUxbf5db3Vqf4Enr+kAe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qqLHDAAAA2wAAAA8AAAAAAAAAAAAA&#10;AAAAoQIAAGRycy9kb3ducmV2LnhtbFBLBQYAAAAABAAEAPkAAACRAwAAAAA=&#10;" strokecolor="black [3213]">
              <v:stroke endarrow="open"/>
            </v:shape>
            <v:shape id="Соединительная линия уступом 15" o:spid="_x0000_s1039" type="#_x0000_t33" style="position:absolute;left:35157;top:15695;width:8467;height:12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yOTsQAAADbAAAADwAAAGRycy9kb3ducmV2LnhtbESPT2sCMRDF70K/Q5iCN80qWGRrFCn1&#10;Tz21tuJ13Iybxc1kSaKu394UBG8zvPd782Yya20tLuRD5VjBoJ+BIC6crrhU8Pe76I1BhIissXZM&#10;Cm4UYDZ96Uww1+7KP3TZxlKkEA45KjAxNrmUoTBkMfRdQ5y0o/MWY1p9KbXHawq3tRxm2Zu0WHG6&#10;YLChD0PFaXu2qcbh8Hn2t833Ptu3q4GRu+HXslaq+9rO30FEauPT/KDXOnEj+P8lDS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jI5OxAAAANsAAAAPAAAAAAAAAAAA&#10;AAAAAKECAABkcnMvZG93bnJldi54bWxQSwUGAAAAAAQABAD5AAAAkgMAAAAA&#10;" strokecolor="black [3213]">
              <v:stroke endarrow="open"/>
            </v:shape>
            <v:shape id="Соединительная линия уступом 18" o:spid="_x0000_s1040" type="#_x0000_t33" style="position:absolute;left:37891;top:17239;width:1837;height:96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tzMQAAADbAAAADwAAAGRycy9kb3ducmV2LnhtbESPQWsCMRCF70L/Q5iCF9GsVkrdGkUW&#10;CvVYtfQ6bMbNtpvJkkTd/nvnUOhthvfmvW/W28F36koxtYENzGcFKOI62JYbA6fj2/QFVMrIFrvA&#10;ZOCXEmw3D6M1ljbc+IOuh9woCeFUogGXc19qnWpHHtMs9MSinUP0mGWNjbYRbxLuO70oimftsWVp&#10;cNhT5aj+OVy8gVjNu6dd/KqWfTPZ58vnavLtVsaMH4fdK6hMQ/43/12/W8EXWPlFBt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K3MxAAAANsAAAAPAAAAAAAAAAAA&#10;AAAAAKECAABkcnMvZG93bnJldi54bWxQSwUGAAAAAAQABAD5AAAAkgMAAAAA&#10;" strokecolor="black [3213]">
              <v:stroke endarrow="open"/>
            </v:shape>
            <v:shape id="Соединительная линия уступом 19" o:spid="_x0000_s1041" type="#_x0000_t33" style="position:absolute;left:17139;top:17807;width:1837;height:84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o0w78AAADbAAAADwAAAGRycy9kb3ducmV2LnhtbERPy6rCMBDdC/5DGMGdpkoR22sUEQQR&#10;78IH3O3QTB/YTGoTtf79jSC4m8N5zmLVmVo8qHWVZQWTcQSCOLO64kLB5bwdzUE4j6yxtkwKXuRg&#10;tez3Fphq++QjPU6+ECGEXYoKSu+bVEqXlWTQjW1DHLjctgZ9gG0hdYvPEG5qOY2imTRYcWgosaFN&#10;Sdn1dDcKsuR3f/k70y22+SGWmzhPjvNcqeGgW/+A8NT5r/jj3ukwP4H3L+EA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4o0w78AAADbAAAADwAAAAAAAAAAAAAAAACh&#10;AgAAZHJzL2Rvd25yZXYueG1sUEsFBgAAAAAEAAQA+QAAAI0DAAAAAA==&#10;" strokecolor="black [3213]">
              <v:stroke endarrow="open"/>
            </v:shape>
            <w10:wrap type="none"/>
            <w10:anchorlock/>
          </v:group>
        </w:pict>
      </w:r>
    </w:p>
    <w:p w:rsidR="009E0DD4" w:rsidRDefault="009E0DD4" w:rsidP="009E0DD4">
      <w:pPr>
        <w:autoSpaceDE w:val="0"/>
        <w:autoSpaceDN w:val="0"/>
        <w:adjustRightInd w:val="0"/>
        <w:spacing w:after="0" w:line="240" w:lineRule="auto"/>
        <w:jc w:val="both"/>
      </w:pPr>
    </w:p>
    <w:p w:rsidR="009E0DD4" w:rsidRDefault="009E0DD4" w:rsidP="00F52677">
      <w:pPr>
        <w:autoSpaceDE w:val="0"/>
        <w:autoSpaceDN w:val="0"/>
        <w:adjustRightInd w:val="0"/>
        <w:spacing w:after="0" w:line="240" w:lineRule="auto"/>
        <w:jc w:val="both"/>
      </w:pPr>
    </w:p>
    <w:p w:rsidR="009E0DD4" w:rsidRPr="009E0DD4" w:rsidRDefault="009E0DD4" w:rsidP="009E0DD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b/>
          <w:sz w:val="44"/>
          <w:szCs w:val="44"/>
        </w:rPr>
      </w:pPr>
      <w:r w:rsidRPr="009E0DD4">
        <w:rPr>
          <w:rFonts w:ascii="Times New Roman" w:eastAsia="SFRM1200" w:hAnsi="Times New Roman" w:cs="Times New Roman"/>
          <w:b/>
          <w:sz w:val="44"/>
          <w:szCs w:val="44"/>
        </w:rPr>
        <w:t>Неполное ветвление</w:t>
      </w:r>
    </w:p>
    <w:p w:rsidR="009E0DD4" w:rsidRDefault="009E0DD4" w:rsidP="00F52677">
      <w:pPr>
        <w:autoSpaceDE w:val="0"/>
        <w:autoSpaceDN w:val="0"/>
        <w:adjustRightInd w:val="0"/>
        <w:spacing w:after="0" w:line="240" w:lineRule="auto"/>
        <w:jc w:val="both"/>
      </w:pPr>
    </w:p>
    <w:p w:rsidR="009E0DD4" w:rsidRDefault="009E0DD4" w:rsidP="00F5267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E0DD4" w:rsidRPr="009E0DD4" w:rsidRDefault="009E0DD4" w:rsidP="00F5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617E56">
        <w:pict>
          <v:group id="Полотно 1" o:spid="_x0000_s1042" editas="canvas" style="width:6in;height:252.75pt;mso-position-horizontal-relative:char;mso-position-vertical-relative:line" coordsize="54864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">
            <v:shape id="_x0000_s1043" type="#_x0000_t75" style="position:absolute;width:54864;height:32099;visibility:visible;mso-wrap-style:square">
              <v:fill o:detectmouseclick="t"/>
              <v:path o:connecttype="none"/>
            </v:shape>
            <v:oval id="Овал 2" o:spid="_x0000_s1044" style="position:absolute;left:23050;top:1619;width:1019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aSMIA&#10;AADaAAAADwAAAGRycy9kb3ducmV2LnhtbESPT4vCMBTE78J+h/AW9qbpdkGkGmWRXRA9+R9vj+bZ&#10;FpuXksRav70RBI/DzPyGmcw6U4uWnK8sK/geJCCIc6srLhTstv/9EQgfkDXWlknBnTzMph+9CWba&#10;3nhN7SYUIkLYZ6igDKHJpPR5SQb9wDbE0TtbZzBE6QqpHd4i3NQyTZKhNFhxXCixoXlJ+WVzNQoO&#10;+9WuPerVYfnj/qrrep6e9tYo9fXZ/Y5BBOrCO/xqL7SCF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FpIwgAAANoAAAAPAAAAAAAAAAAAAAAAAJgCAABkcnMvZG93&#10;bnJldi54bWxQSwUGAAAAAAQABAD1AAAAhwMAAAAA&#10;" fillcolor="white [3201]" strokecolor="black [3213]" strokeweight="2pt"/>
            <v:shape id="Блок-схема: решение 4" o:spid="_x0000_s1045" type="#_x0000_t110" style="position:absolute;left:21060;top:13033;width:14097;height:5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tcUA&#10;AADaAAAADwAAAGRycy9kb3ducmV2LnhtbESPS2sCQRCE70L+w9CB3HQ2IURZnRVJEBSRqPHird3p&#10;feBOz7Iz+0h+fSYg5FhU1VfUYjmYSnTUuNKygudJBII4tbrkXMH5az2egXAeWWNlmRR8k4Nl8jBa&#10;YKxtz0fqTj4XAcIuRgWF93UspUsLMugmtiYOXmYbgz7IJpe6wT7ATSVfouhNGiw5LBRY03tB6e3U&#10;GgWz/mP/2f50h2y3d3jcDtf2YqdKPT0OqzkIT4P/D9/bG63gFf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W1xQAAANoAAAAPAAAAAAAAAAAAAAAAAJgCAABkcnMv&#10;ZG93bnJldi54bWxQSwUGAAAAAAQABAD1AAAAigMAAAAA&#10;" fillcolor="white [3201]" strokecolor="black [3213]" strokeweight="2pt"/>
            <v:oval id="Овал 7" o:spid="_x0000_s1047" style="position:absolute;left:23050;top:26479;width:10192;height:3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/>
            <v:shape id="Параллелограмм 9" o:spid="_x0000_s1049" type="#_x0000_t7" style="position:absolute;left:22006;top:7429;width:1228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gZsMA&#10;AADaAAAADwAAAGRycy9kb3ducmV2LnhtbESPUWvCMBSF3wf+h3AHe5vpVhiuGmVOxoYIblV8vjTX&#10;pqy5KUlm6783grDHwznnO5zZYrCtOJEPjWMFT+MMBHHldMO1gv3u43ECIkRkja1jUnCmAIv56G6G&#10;hXY9/9CpjLVIEA4FKjAxdoWUoTJkMYxdR5y8o/MWY5K+ltpjn+C2lc9Z9iItNpwWDHb0bqj6Lf+s&#10;gs/DZrMt+9W3ydeU8zZf+uNqUOrhfnibgog0xP/wrf2lFbz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gZsMAAADaAAAADwAAAAAAAAAAAAAAAACYAgAAZHJzL2Rv&#10;d25yZXYueG1sUEsFBgAAAAAEAAQA9QAAAIgDAAAAAA==&#10;" adj="1047" fillcolor="white [3201]" strokecolor="black [3213]" strokeweight="2pt"/>
            <v:shape id="Соединительная линия уступом 10" o:spid="_x0000_s1050" type="#_x0000_t34" style="position:absolute;left:27283;top:6137;width:2032;height:29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VmcQAAADbAAAADwAAAGRycy9kb3ducmV2LnhtbESP3WrCQBCF7wu+wzJCb0Q3bWnQ6Coi&#10;FOqVGn2AITv5wexsyG417dM7FwXvZjhnzvlmtRlcq27Uh8azgbdZAoq48LbhysDl/DWdgwoR2WLr&#10;mQz8UoDNevSywsz6O5/olsdKSQiHDA3UMXaZ1qGoyWGY+Y5YtNL3DqOsfaVtj3cJd61+T5JUO2xY&#10;GmrsaFdTcc1/nIHzJNnzR/l5OPAk5/muTBd/x9SY1/GwXYKKNMSn+f/62w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BWZxAAAANsAAAAPAAAAAAAAAAAA&#10;AAAAAKECAABkcnMvZG93bnJldi54bWxQSwUGAAAAAAQABAD5AAAAkgMAAAAA&#10;" adj="10733,3133838,-414450" strokecolor="black [3213]">
              <v:stroke endarrow="open"/>
            </v:shape>
            <v:rect id="Прямоугольник 11" o:spid="_x0000_s1051" style="position:absolute;left:38862;top:16944;width:952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/>
            <v:shape id="Соединительная линия уступом 12" o:spid="_x0000_s1052" type="#_x0000_t34" style="position:absolute;left:26648;top:11401;width:2965;height: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+VXsIAAADbAAAADwAAAGRycy9kb3ducmV2LnhtbESPQYvCMBCF74L/IYzgTVN1laVrFBEE&#10;Dx5WXe9DM9sWm0lIoq3++s2C4G2G9+Z9b5brzjTiTj7UlhVMxhkI4sLqmksFP+fd6BNEiMgaG8uk&#10;4EEB1qt+b4m5ti0f6X6KpUghHHJUUMXocilDUZHBMLaOOGm/1huMafWl1B7bFG4aOc2yhTRYcyJU&#10;6GhbUXE93UziutnlyYfdx+LZPjbd7OIm336u1HDQbb5AROri2/y63utUfwr/v6QB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+VXsIAAADbAAAADwAAAAAAAAAAAAAA&#10;AAChAgAAZHJzL2Rvd25yZXYueG1sUEsFBgAAAAAEAAQA+QAAAJADAAAAAA==&#10;" adj="10777,-27194400,-283991" strokecolor="black [3213]">
              <v:stroke endarrow="open"/>
            </v:shape>
            <v:shape id="Соединительная линия уступом 14" o:spid="_x0000_s1054" type="#_x0000_t34" style="position:absolute;left:24197;top:22399;width:7867;height: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oscMAAADbAAAADwAAAGRycy9kb3ducmV2LnhtbESPS4sCMRCE7wv+h9CCtzXj+mCZNYoI&#10;ggcPPtZ7M+mdGZx0QpJ1Rn+9EQRv3VR1fdXzZWcacSUfassKRsMMBHFhdc2lgt/T5vMbRIjIGhvL&#10;pOBGAZaL3sccc21bPtD1GEuRQjjkqKCK0eVShqIig2FoHXHS/qw3GNPqS6k9tincNPIry2bSYM2J&#10;UKGjdUXF5fhvEteNz3febSaze3tbdeOzG+39VKlBv1v9gIjUxbf5db3Vqf4Enr+kAe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qqLHDAAAA2wAAAA8AAAAAAAAAAAAA&#10;AAAAoQIAAGRycy9kb3ducmV2LnhtbFBLBQYAAAAABAAEAPkAAACRAwAAAAA=&#10;" adj="10791,32040000,-106937" strokecolor="black [3213]">
              <v:stroke endarrow="open"/>
            </v:shape>
            <v:shape id="Соединительная линия уступом 15" o:spid="_x0000_s1055" type="#_x0000_t33" style="position:absolute;left:35287;top:15697;width:8338;height:11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yOTsQAAADbAAAADwAAAGRycy9kb3ducmV2LnhtbESPT2sCMRDF70K/Q5iCN80qWGRrFCn1&#10;Tz21tuJ13Iybxc1kSaKu394UBG8zvPd782Yya20tLuRD5VjBoJ+BIC6crrhU8Pe76I1BhIissXZM&#10;Cm4UYDZ96Uww1+7KP3TZxlKkEA45KjAxNrmUoTBkMfRdQ5y0o/MWY1p9KbXHawq3tRxm2Zu0WHG6&#10;YLChD0PFaXu2qcbh8Hn2t833Ptu3q4GRu+HXslaq+9rO30FEauPT/KDXOnEj+P8lDS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jI5OxAAAANsAAAAPAAAAAAAAAAAA&#10;AAAAAKECAABkcnMvZG93bnJldi54bWxQSwUGAAAAAAQABAD5AAAAkgMAAAAA&#10;" adj="-119499,-1038395,-119499" strokecolor="black [3213]">
              <v:stroke endarrow="open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43625;top:21260;width:1;height:6883" o:connectortype="straight"/>
            <v:shape id="_x0000_s1060" type="#_x0000_t32" style="position:absolute;left:33369;top:28143;width:10256;height:1;flip:x" o:connectortype="straight">
              <v:stroke endarrow="block"/>
            </v:shape>
            <w10:wrap type="none"/>
            <w10:anchorlock/>
          </v:group>
        </w:pict>
      </w:r>
    </w:p>
    <w:sectPr w:rsidR="009E0DD4" w:rsidRPr="009E0DD4" w:rsidSect="00F526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FBX144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BX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TI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FSX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SS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BX172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955"/>
    <w:multiLevelType w:val="hybridMultilevel"/>
    <w:tmpl w:val="4B9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72609"/>
    <w:multiLevelType w:val="hybridMultilevel"/>
    <w:tmpl w:val="4B9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52677"/>
    <w:rsid w:val="002C78F4"/>
    <w:rsid w:val="00617E56"/>
    <w:rsid w:val="006574DA"/>
    <w:rsid w:val="009E0DD4"/>
    <w:rsid w:val="00CD371F"/>
    <w:rsid w:val="00F5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8" type="connector" idref="#Соединительная линия уступом 10">
          <o:proxy start="" idref="#Овал 2" connectloc="4"/>
          <o:proxy end="" idref="#Параллелограмм 9" connectloc="0"/>
        </o:r>
        <o:r id="V:Rule9" type="connector" idref="#Соединительная линия уступом 13">
          <o:proxy start="" idref="#Блок-схема: решение 4" connectloc="1"/>
          <o:proxy end="" idref="#Прямоугольник 6" connectloc="0"/>
        </o:r>
        <o:r id="V:Rule10" type="connector" idref="#Соединительная линия уступом 12">
          <o:proxy start="" idref="#Параллелограмм 9" connectloc="4"/>
          <o:proxy end="" idref="#Блок-схема: решение 4" connectloc="0"/>
        </o:r>
        <o:r id="V:Rule11" type="connector" idref="#Соединительная линия уступом 19">
          <o:proxy start="" idref="#Прямоугольник 6" connectloc="2"/>
          <o:proxy end="" idref="#Параллелограмм 8" connectloc="5"/>
        </o:r>
        <o:r id="V:Rule12" type="connector" idref="#Соединительная линия уступом 18">
          <o:proxy start="" idref="#Прямоугольник 11" connectloc="2"/>
          <o:proxy end="" idref="#Параллелограмм 8" connectloc="2"/>
        </o:r>
        <o:r id="V:Rule13" type="connector" idref="#Соединительная линия уступом 14">
          <o:proxy start="" idref="#Параллелограмм 8" connectloc="4"/>
          <o:proxy end="" idref="#Овал 7" connectloc="0"/>
        </o:r>
        <o:r id="V:Rule14" type="connector" idref="#Соединительная линия уступом 15">
          <o:proxy start="" idref="#Блок-схема: решение 4" connectloc="3"/>
          <o:proxy end="" idref="#Прямоугольник 11" connectloc="0"/>
        </o:r>
        <o:r id="V:Rule15" type="connector" idref="#Соединительная линия уступом 10">
          <o:proxy start="" idref="#Овал 2" connectloc="4"/>
          <o:proxy end="" idref="#Параллелограмм 9" connectloc="0"/>
        </o:r>
        <o:r id="V:Rule16" type="connector" idref="#Соединительная линия уступом 13"/>
        <o:r id="V:Rule17" type="connector" idref="#Соединительная линия уступом 12">
          <o:proxy start="" idref="#Параллелограмм 9" connectloc="4"/>
          <o:proxy end="" idref="#Блок-схема: решение 4" connectloc="0"/>
        </o:r>
        <o:r id="V:Rule18" type="connector" idref="#Соединительная линия уступом 19"/>
        <o:r id="V:Rule19" type="connector" idref="#Соединительная линия уступом 18"/>
        <o:r id="V:Rule20" type="connector" idref="#Соединительная линия уступом 14">
          <o:proxy start="" idref="#Блок-схема: решение 4" connectloc="2"/>
          <o:proxy end="" idref="#Овал 7" connectloc="0"/>
        </o:r>
        <o:r id="V:Rule21" type="connector" idref="#Соединительная линия уступом 15">
          <o:proxy start="" idref="#Блок-схема: решение 4" connectloc="3"/>
          <o:proxy end="" idref="#Прямоугольник 11" connectloc="0"/>
        </o:r>
        <o:r id="V:Rule23" type="connector" idref="#_x0000_s1058">
          <o:proxy start="" idref="#Прямоугольник 11" connectloc="2"/>
        </o:r>
        <o:r id="V:Rule25" type="connector" idref="#_x0000_s1059"/>
        <o:r id="V:Rule27" type="connector" idref="#_x0000_s1060">
          <o:proxy end="" idref="#Овал 7" connectloc="6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C5229D-2D42-4C0F-AA6C-88ADA49A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2018-04-18T11:12:00Z</dcterms:created>
  <dcterms:modified xsi:type="dcterms:W3CDTF">2018-04-27T12:07:00Z</dcterms:modified>
</cp:coreProperties>
</file>