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87" w:rsidRPr="00257987" w:rsidRDefault="00257987" w:rsidP="0025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Школы и другие детские учреждения – это объекты самого строгого контроля в области защиты жизни и здоровья детей. Пожарная безопасность в школе регулируется правилами противопожарного режима в Российской Федерации, утвержденными Постановлением Правительства №390 от 25.04.12 года, в которые ежегодно вносятся изменения и дополнения, вызванные практикой их применения.</w:t>
      </w:r>
    </w:p>
    <w:p w:rsidR="00257987" w:rsidRPr="00257987" w:rsidRDefault="00257987" w:rsidP="002579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7987">
        <w:rPr>
          <w:rFonts w:ascii="Times New Roman" w:eastAsia="Times New Roman" w:hAnsi="Times New Roman" w:cs="Times New Roman"/>
          <w:b/>
          <w:bCs/>
          <w:sz w:val="36"/>
          <w:szCs w:val="36"/>
        </w:rPr>
        <w:t>Нормы и правила пожарной безопасности в школе</w:t>
      </w:r>
    </w:p>
    <w:p w:rsidR="00257987" w:rsidRPr="00257987" w:rsidRDefault="00257987" w:rsidP="0025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Каждое школьное учреждение разрабатывает индивидуальные правила пожарной безопасности в школе на основании существующих типовых планов, правил и рекомендаций.</w:t>
      </w:r>
    </w:p>
    <w:p w:rsidR="00257987" w:rsidRPr="00257987" w:rsidRDefault="00257987" w:rsidP="0025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В этих правилах учитываются следующие вопросы:</w:t>
      </w:r>
    </w:p>
    <w:p w:rsidR="00257987" w:rsidRPr="00257987" w:rsidRDefault="00257987" w:rsidP="00257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оснащение школы необходимым пожарным инвентарем и назначение лиц, ответственных за его содержание;</w:t>
      </w:r>
    </w:p>
    <w:p w:rsidR="00257987" w:rsidRPr="00257987" w:rsidRDefault="00257987" w:rsidP="00257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пожарная сигнализация в школе, ее монтаж, эксплуатация и сроки проверок;</w:t>
      </w:r>
    </w:p>
    <w:p w:rsidR="00257987" w:rsidRPr="00257987" w:rsidRDefault="00257987" w:rsidP="00257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системы оповещения по тревоге, их доступность и слышимость в любом помещении;</w:t>
      </w:r>
    </w:p>
    <w:p w:rsidR="00257987" w:rsidRPr="00257987" w:rsidRDefault="00257987" w:rsidP="00257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наличие планов эвакуации, наглядного материала на эту тему, поддержание в полной готовности эвакуационных выходов;</w:t>
      </w:r>
    </w:p>
    <w:p w:rsidR="00257987" w:rsidRPr="00257987" w:rsidRDefault="00257987" w:rsidP="00257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планы обучения работающего персонала и школьников правилам предупреждения возгорания и поведения себя во время пожара.</w:t>
      </w:r>
    </w:p>
    <w:p w:rsidR="00257987" w:rsidRPr="00257987" w:rsidRDefault="00257987" w:rsidP="0025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Отдельные планы разрабатываются для помещений повышенной опасности, например, кабинетов химии или блоков приготовления пищи. Также планы пожарной безопасности и назначение ответственных лиц производится для каждого школьного мероприятия, предусматривающего скопление массового количества детей в одном помещении.</w:t>
      </w:r>
    </w:p>
    <w:p w:rsidR="00257987" w:rsidRPr="00257987" w:rsidRDefault="00257987" w:rsidP="002579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7987">
        <w:rPr>
          <w:rFonts w:ascii="Times New Roman" w:eastAsia="Times New Roman" w:hAnsi="Times New Roman" w:cs="Times New Roman"/>
          <w:b/>
          <w:bCs/>
          <w:sz w:val="36"/>
          <w:szCs w:val="36"/>
        </w:rPr>
        <w:t>Проведения эвакуации в школе</w:t>
      </w:r>
    </w:p>
    <w:p w:rsidR="00257987" w:rsidRPr="00257987" w:rsidRDefault="00257987" w:rsidP="0025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В школах, как и в любых учреждениях, в обязательном порядке должны быть планы эвакуации детей и взрослых из здания при возникновении угрозы пожара.</w:t>
      </w:r>
    </w:p>
    <w:p w:rsidR="00257987" w:rsidRPr="00257987" w:rsidRDefault="00257987" w:rsidP="0025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Планы эвакуации:</w:t>
      </w:r>
    </w:p>
    <w:p w:rsidR="00257987" w:rsidRPr="00257987" w:rsidRDefault="00257987" w:rsidP="00257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разрабатываются, оформляются и хранятся у лиц, ответственных за пожарную безопасность;</w:t>
      </w:r>
    </w:p>
    <w:p w:rsidR="00257987" w:rsidRPr="00257987" w:rsidRDefault="00257987" w:rsidP="00257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оформляются в виде плакатов и размещаются на всех этажах школы в непосредственной близости от мест выхода (лестниц, лестничных клеток, дверей);</w:t>
      </w:r>
    </w:p>
    <w:p w:rsidR="00257987" w:rsidRPr="00257987" w:rsidRDefault="00257987" w:rsidP="00257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регулярно доводятся до работающего персонала школы и учащихся;</w:t>
      </w:r>
    </w:p>
    <w:p w:rsidR="00257987" w:rsidRPr="00257987" w:rsidRDefault="00257987" w:rsidP="00257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изучаются на специальных занятиях и инструктажах с преподавательским коллективом и на уроках и внеклассных занятиях с детьми;</w:t>
      </w:r>
    </w:p>
    <w:p w:rsidR="00257987" w:rsidRPr="00257987" w:rsidRDefault="00257987" w:rsidP="00257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вносятся изменения при каждом изменении конструкции здания, его перестройки, расширения, оборудования новых входов, изменения количества классов или учащихся;</w:t>
      </w:r>
    </w:p>
    <w:p w:rsidR="00257987" w:rsidRPr="00257987" w:rsidRDefault="00257987" w:rsidP="00257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подписываются руководителями школы и ответственными лицами.</w:t>
      </w:r>
    </w:p>
    <w:p w:rsidR="00257987" w:rsidRPr="00257987" w:rsidRDefault="00257987" w:rsidP="0025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 xml:space="preserve">В ходе занятий отрабатывается порядок оповещения людей о пожаре в школе и проведение организованной эвакуации. Перед проведением мероприятий производится </w:t>
      </w:r>
      <w:r w:rsidRPr="00257987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проверка готовности путей эвакуации (состояние основных и запасных выходов, лестничных пролетов).</w:t>
      </w:r>
    </w:p>
    <w:p w:rsidR="00257987" w:rsidRPr="00257987" w:rsidRDefault="00257987" w:rsidP="0025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Организация эвакуации в зависимости от места возникновения возгорания возлагается на учителей, ведущих уроки, или на лиц, ответственных за проводимое массовое мероприятие. Основные действия, которые обязаны провести организаторы эвакуации, после того, как вызовут помощь:</w:t>
      </w:r>
    </w:p>
    <w:p w:rsidR="00257987" w:rsidRPr="00257987" w:rsidRDefault="00257987" w:rsidP="00257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прекратить все занятия с детьми;</w:t>
      </w:r>
    </w:p>
    <w:p w:rsidR="00257987" w:rsidRPr="00257987" w:rsidRDefault="00257987" w:rsidP="00257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собрать их, одеть и подготовить к выходу;</w:t>
      </w:r>
    </w:p>
    <w:p w:rsidR="00257987" w:rsidRPr="00257987" w:rsidRDefault="00257987" w:rsidP="00257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открыть двери, через которые должна проходить эвакуация;</w:t>
      </w:r>
    </w:p>
    <w:p w:rsidR="00257987" w:rsidRPr="00257987" w:rsidRDefault="00257987" w:rsidP="00257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вывести детей к условленному месту сбора;</w:t>
      </w:r>
    </w:p>
    <w:p w:rsidR="00257987" w:rsidRPr="00257987" w:rsidRDefault="00257987" w:rsidP="00257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проверить наличие;</w:t>
      </w:r>
    </w:p>
    <w:p w:rsidR="00257987" w:rsidRPr="00257987" w:rsidRDefault="00257987" w:rsidP="00257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закрыть двери, чтобы ограничить распространение огня;</w:t>
      </w:r>
    </w:p>
    <w:p w:rsidR="00257987" w:rsidRPr="00257987" w:rsidRDefault="00257987" w:rsidP="002579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987">
        <w:rPr>
          <w:rFonts w:ascii="Times New Roman" w:eastAsia="Times New Roman" w:hAnsi="Times New Roman" w:cs="Times New Roman"/>
          <w:sz w:val="24"/>
          <w:szCs w:val="24"/>
        </w:rPr>
        <w:t>при необходимости оказать первую помощь;</w:t>
      </w:r>
    </w:p>
    <w:p w:rsidR="00257987" w:rsidRDefault="00257987" w:rsidP="00257987">
      <w:pPr>
        <w:pStyle w:val="a3"/>
        <w:ind w:left="720"/>
      </w:pPr>
      <w:r>
        <w:t>Обратите внимание!</w:t>
      </w:r>
    </w:p>
    <w:p w:rsidR="00257987" w:rsidRDefault="00257987" w:rsidP="00257987">
      <w:pPr>
        <w:pStyle w:val="a3"/>
        <w:ind w:left="720"/>
      </w:pPr>
      <w:r>
        <w:t>Основная задача эвакуации – сохранить жизнь и здоровье детей.</w:t>
      </w:r>
    </w:p>
    <w:p w:rsidR="00257987" w:rsidRDefault="00257987" w:rsidP="00257987">
      <w:pPr>
        <w:pStyle w:val="3"/>
        <w:numPr>
          <w:ilvl w:val="0"/>
          <w:numId w:val="3"/>
        </w:numPr>
      </w:pPr>
      <w:r>
        <w:t>Какие виды пожарной сигнализации устанавливают в школе?</w:t>
      </w:r>
    </w:p>
    <w:p w:rsidR="00257987" w:rsidRDefault="00257987" w:rsidP="00257987">
      <w:pPr>
        <w:pStyle w:val="a3"/>
        <w:numPr>
          <w:ilvl w:val="0"/>
          <w:numId w:val="3"/>
        </w:numPr>
      </w:pPr>
      <w:r>
        <w:t>Для пожарной охраны в школах устанавливают системы комплексной сигнализации, которые подключаются к пультам, отвечающим за централизованное наблюдение за общественными зданиями. Обычно системы пожарной сигнализации устанавливаются совместно с комплексами охраны зданий и оборудованием для видеонаблюдения.</w:t>
      </w:r>
    </w:p>
    <w:p w:rsidR="00257987" w:rsidRDefault="00257987" w:rsidP="00257987">
      <w:pPr>
        <w:pStyle w:val="a3"/>
        <w:numPr>
          <w:ilvl w:val="0"/>
          <w:numId w:val="3"/>
        </w:numPr>
      </w:pPr>
      <w:r>
        <w:t>В системах устанавливаются датчики, реагирующие на задымленность воздуха, открытое пламя и тление. Способ активации оборудования – автоматический, т.е. с привлечением наружного пункта наблюдения.</w:t>
      </w:r>
    </w:p>
    <w:p w:rsidR="00257987" w:rsidRDefault="00257987" w:rsidP="00257987">
      <w:pPr>
        <w:pStyle w:val="a3"/>
      </w:pPr>
      <w:r>
        <w:t xml:space="preserve">Среди систем противопожарной защиты, используемых в больших зданиях, в школах рекомендуется устанавливать комплексы адресно-аналогового типа. Основное преимущество данного типа сигнализации – самостоятельный анализ работы и показаний </w:t>
      </w:r>
      <w:proofErr w:type="spellStart"/>
      <w:r>
        <w:t>извещателей</w:t>
      </w:r>
      <w:proofErr w:type="spellEnd"/>
      <w:r>
        <w:t xml:space="preserve"> и высокая скорость выявления мест возгорания. Системы адресно-аналогового принципа работы связаны со следующими способами оповещения:</w:t>
      </w:r>
    </w:p>
    <w:p w:rsidR="00257987" w:rsidRPr="00257987" w:rsidRDefault="00257987" w:rsidP="00257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7987">
        <w:rPr>
          <w:rFonts w:ascii="Times New Roman" w:hAnsi="Times New Roman" w:cs="Times New Roman"/>
          <w:sz w:val="24"/>
          <w:szCs w:val="24"/>
        </w:rPr>
        <w:t>голосовым</w:t>
      </w:r>
      <w:proofErr w:type="gramEnd"/>
      <w:r w:rsidRPr="00257987">
        <w:rPr>
          <w:rFonts w:ascii="Times New Roman" w:hAnsi="Times New Roman" w:cs="Times New Roman"/>
          <w:sz w:val="24"/>
          <w:szCs w:val="24"/>
        </w:rPr>
        <w:t xml:space="preserve"> (речевым), при котором объявление тревоги воспроизводится словами;</w:t>
      </w:r>
    </w:p>
    <w:p w:rsidR="00257987" w:rsidRPr="00257987" w:rsidRDefault="00257987" w:rsidP="002579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7987">
        <w:rPr>
          <w:rFonts w:ascii="Times New Roman" w:hAnsi="Times New Roman" w:cs="Times New Roman"/>
          <w:sz w:val="24"/>
          <w:szCs w:val="24"/>
        </w:rPr>
        <w:t>световым, с помощью мигающих табло.</w:t>
      </w:r>
      <w:proofErr w:type="gramEnd"/>
    </w:p>
    <w:p w:rsidR="00257987" w:rsidRDefault="00257987" w:rsidP="00257987">
      <w:pPr>
        <w:pStyle w:val="a3"/>
      </w:pPr>
      <w:r>
        <w:t>Комбинация данных видов оповещения лучше всего воспринимается детьми и доступна в условиях большого здания школы. Такая пожарная сигнализация в спортзале школы слышна даже при повышенном уровне шума. Аналогичные системы используются в торговых комплексах, бизнес центрах, детских садах.</w:t>
      </w:r>
    </w:p>
    <w:p w:rsidR="00257987" w:rsidRDefault="00257987" w:rsidP="00257987">
      <w:pPr>
        <w:pStyle w:val="a3"/>
      </w:pPr>
      <w:r>
        <w:t xml:space="preserve">Если здание школы занимает более 3 этажей, то устанавливаются системы оповещения, обладающие расширенными возможностями, </w:t>
      </w:r>
      <w:proofErr w:type="gramStart"/>
      <w:r>
        <w:t>кроме</w:t>
      </w:r>
      <w:proofErr w:type="gramEnd"/>
      <w:r>
        <w:t xml:space="preserve"> перечисленных ранее используются:</w:t>
      </w:r>
    </w:p>
    <w:p w:rsidR="00257987" w:rsidRPr="00257987" w:rsidRDefault="00257987" w:rsidP="00257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>световые указатели направления движения и обозначающие выход;</w:t>
      </w:r>
    </w:p>
    <w:p w:rsidR="00257987" w:rsidRPr="00257987" w:rsidRDefault="00257987" w:rsidP="00257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>разбивка здания на несколько зон оповещения в связи с большой площадью помещения;</w:t>
      </w:r>
    </w:p>
    <w:p w:rsidR="00257987" w:rsidRPr="00257987" w:rsidRDefault="00257987" w:rsidP="00257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>прямая передача информации диспетчерской пожарной службы и обратно.</w:t>
      </w:r>
    </w:p>
    <w:p w:rsidR="00257987" w:rsidRDefault="00257987" w:rsidP="00257987">
      <w:pPr>
        <w:pStyle w:val="a3"/>
      </w:pPr>
      <w:r>
        <w:lastRenderedPageBreak/>
        <w:t>Это позволяет частично передать в руки автоматики организацию эвакуации и обеспечить постоянную связь с пожарным пунктом.</w:t>
      </w:r>
    </w:p>
    <w:p w:rsidR="00257987" w:rsidRDefault="00257987" w:rsidP="00257987">
      <w:pPr>
        <w:pStyle w:val="3"/>
      </w:pPr>
      <w:r>
        <w:t>Средства пожаротушения в школе</w:t>
      </w:r>
    </w:p>
    <w:p w:rsidR="00257987" w:rsidRDefault="00257987" w:rsidP="00257987">
      <w:pPr>
        <w:pStyle w:val="a3"/>
      </w:pPr>
      <w:r>
        <w:t>В школах и других детских учреждениях недостаточно установить только системы сигнализации. Тушение пожаров в школах и детских учреждениях должно начинаться с момента выявления возгорания. Основная задача средств пожаротушения – обеспечение безопасной эвакуации учеников и ликвидация очагов возгорания в кратчайшие сроки и с минимальными потерями.</w:t>
      </w:r>
    </w:p>
    <w:p w:rsidR="00257987" w:rsidRDefault="00257987" w:rsidP="00257987">
      <w:pPr>
        <w:pStyle w:val="a3"/>
      </w:pPr>
      <w:r>
        <w:t>Для этого в школах в обязательном порядке устанавливаются пожарные щиты с первичными средствами тушения огня (песок, ручные огнетушители).</w:t>
      </w:r>
    </w:p>
    <w:p w:rsidR="00257987" w:rsidRDefault="00257987" w:rsidP="00257987">
      <w:pPr>
        <w:pStyle w:val="a3"/>
      </w:pPr>
      <w:r>
        <w:t xml:space="preserve">Но более действенным и эффективным способом защиты является установка </w:t>
      </w:r>
      <w:hyperlink r:id="rId5" w:history="1">
        <w:r>
          <w:rPr>
            <w:rStyle w:val="a4"/>
          </w:rPr>
          <w:t>автоматических систем пожаротушения</w:t>
        </w:r>
      </w:hyperlink>
      <w:r>
        <w:t>.</w:t>
      </w:r>
    </w:p>
    <w:p w:rsidR="00257987" w:rsidRDefault="00257987" w:rsidP="00257987">
      <w:pPr>
        <w:pStyle w:val="a3"/>
      </w:pPr>
      <w:r>
        <w:t xml:space="preserve">Поскольку школы и другие детские учреждения относятся к помещениям, в которых постоянно находятся массы людей, единственным возможным </w:t>
      </w:r>
      <w:hyperlink r:id="rId6" w:history="1">
        <w:r>
          <w:rPr>
            <w:rStyle w:val="a4"/>
          </w:rPr>
          <w:t>огнетушащим средством</w:t>
        </w:r>
      </w:hyperlink>
      <w:r>
        <w:t xml:space="preserve"> является вода. Несмотря на то, что использование воды может нанести существенный вред имуществу, данный способ абсолютно безвреден для людей, оказавшихся в зоне работы автоматики. Также распыление воды помогает не только сдержать распространение пожара, но и вывести людей через зоны возгорания.</w:t>
      </w:r>
    </w:p>
    <w:p w:rsidR="00257987" w:rsidRDefault="00257987" w:rsidP="00257987">
      <w:pPr>
        <w:pStyle w:val="a3"/>
      </w:pPr>
      <w:r>
        <w:t>Вновь используемые системы пожаротушения используют дисперсионное распыление воды (</w:t>
      </w:r>
      <w:proofErr w:type="spellStart"/>
      <w:r>
        <w:fldChar w:fldCharType="begin"/>
      </w:r>
      <w:r>
        <w:instrText xml:space="preserve"> HYPERLINK "https://bezopasnostin.ru/pozharnaya-signalizatsiya/sprinklernaya-sistema-pozharotusheniya.html" </w:instrText>
      </w:r>
      <w:r>
        <w:fldChar w:fldCharType="separate"/>
      </w:r>
      <w:r>
        <w:rPr>
          <w:rStyle w:val="a4"/>
        </w:rPr>
        <w:t>спринклерные</w:t>
      </w:r>
      <w:proofErr w:type="spellEnd"/>
      <w:r>
        <w:rPr>
          <w:rStyle w:val="a4"/>
        </w:rPr>
        <w:t xml:space="preserve"> установки</w:t>
      </w:r>
      <w:r>
        <w:fldChar w:fldCharType="end"/>
      </w:r>
      <w:r>
        <w:t>), позволяющее достичь тех же целей при меньшем расходе воды.</w:t>
      </w:r>
    </w:p>
    <w:p w:rsidR="00257987" w:rsidRDefault="00257987" w:rsidP="00257987">
      <w:pPr>
        <w:pStyle w:val="a3"/>
      </w:pPr>
      <w:r>
        <w:t>С учетом того, как реагируют пожарные на сигнализацию в школе, а они склонны в первую очередь подозревать факты хулиганства, необходимо использовать системы пожаротушения с максимальной защитой от ошибочных срабатываний.</w:t>
      </w:r>
    </w:p>
    <w:p w:rsidR="00257987" w:rsidRDefault="00257987" w:rsidP="00257987">
      <w:pPr>
        <w:pStyle w:val="3"/>
      </w:pPr>
      <w:r>
        <w:t>Заключение</w:t>
      </w:r>
    </w:p>
    <w:p w:rsidR="00257987" w:rsidRDefault="00257987" w:rsidP="00257987">
      <w:pPr>
        <w:pStyle w:val="a3"/>
      </w:pPr>
      <w:r>
        <w:t>При выборе и монтаже</w:t>
      </w:r>
      <w:r>
        <w:rPr>
          <w:rStyle w:val="a5"/>
        </w:rPr>
        <w:t xml:space="preserve"> пожарной сигнализация в школе нормы и правила </w:t>
      </w:r>
      <w:r>
        <w:t>соблюдаются особенно строго, так как незамеченное и не ликвидированное вовремя возгорание может привести к гибели детей, не умеющих соблюдать дисциплину во время чрезвычайных ситуаций. Основной принцип работы пожарных систем – быстрое реагирование и абсолютная безвредность для людей.</w:t>
      </w:r>
    </w:p>
    <w:p w:rsidR="00FA7DB0" w:rsidRDefault="00FA7DB0"/>
    <w:sectPr w:rsidR="00FA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071"/>
    <w:multiLevelType w:val="multilevel"/>
    <w:tmpl w:val="032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40CEF"/>
    <w:multiLevelType w:val="multilevel"/>
    <w:tmpl w:val="9D2C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09C"/>
    <w:multiLevelType w:val="multilevel"/>
    <w:tmpl w:val="80A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73E32"/>
    <w:multiLevelType w:val="multilevel"/>
    <w:tmpl w:val="941E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70898"/>
    <w:multiLevelType w:val="multilevel"/>
    <w:tmpl w:val="0A50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57987"/>
    <w:rsid w:val="00257987"/>
    <w:rsid w:val="00FA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9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79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57987"/>
    <w:rPr>
      <w:color w:val="0000FF"/>
      <w:u w:val="single"/>
    </w:rPr>
  </w:style>
  <w:style w:type="character" w:styleId="a5">
    <w:name w:val="Emphasis"/>
    <w:basedOn w:val="a0"/>
    <w:uiPriority w:val="20"/>
    <w:qFormat/>
    <w:rsid w:val="002579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zopasnostin.ru/pozharnaya-signalizatsiya/ognetushashhie-veshhestva.html" TargetMode="External"/><Relationship Id="rId5" Type="http://schemas.openxmlformats.org/officeDocument/2006/relationships/hyperlink" Target="https://bezopasnostin.ru/pozharnaya-signalizatsiya/avtomaticheskaya-ustanovka-pozharotush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2017-12-11T07:13:00Z</dcterms:created>
  <dcterms:modified xsi:type="dcterms:W3CDTF">2017-12-11T07:20:00Z</dcterms:modified>
</cp:coreProperties>
</file>