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4C" w:rsidRDefault="00B84B4C" w:rsidP="00734D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66C" w:rsidRDefault="0015466C" w:rsidP="00450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067" w:rsidRPr="00BC6067" w:rsidRDefault="00450735" w:rsidP="00450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Яковлева </w:t>
      </w:r>
      <w:r w:rsidR="00BC6067" w:rsidRPr="00BC606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аргарита </w:t>
      </w:r>
      <w:r w:rsidR="00BC6067" w:rsidRPr="00BC60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натольевна,</w:t>
      </w:r>
      <w:r w:rsidR="00BC6067" w:rsidRPr="00BC6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67" w:rsidRDefault="00BC6067" w:rsidP="00450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067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3E6061" w:rsidRPr="00BC6067" w:rsidRDefault="003E6061" w:rsidP="00450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BC6067" w:rsidRDefault="00450735" w:rsidP="00450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50735" w:rsidRDefault="00450735" w:rsidP="00450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Ярославская область, Рыбинский район, п. Ермаково</w:t>
      </w:r>
    </w:p>
    <w:p w:rsidR="00450735" w:rsidRPr="00BC6067" w:rsidRDefault="00450735" w:rsidP="00450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067" w:rsidRDefault="00BC6067" w:rsidP="00524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EFD" w:rsidRPr="003D1701" w:rsidRDefault="0054041C" w:rsidP="003D17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01">
        <w:rPr>
          <w:rFonts w:ascii="Times New Roman" w:hAnsi="Times New Roman" w:cs="Times New Roman"/>
          <w:b/>
          <w:sz w:val="28"/>
          <w:szCs w:val="28"/>
        </w:rPr>
        <w:t xml:space="preserve">Педагогическое сопровождение </w:t>
      </w:r>
      <w:r w:rsidR="002B038E" w:rsidRPr="003D1701">
        <w:rPr>
          <w:rFonts w:ascii="Times New Roman" w:hAnsi="Times New Roman" w:cs="Times New Roman"/>
          <w:b/>
          <w:sz w:val="28"/>
          <w:szCs w:val="28"/>
        </w:rPr>
        <w:t xml:space="preserve">индивидуальной проектной деятельности лингвистически одаренных школьников </w:t>
      </w:r>
      <w:r w:rsidR="00450735" w:rsidRPr="003D1701">
        <w:rPr>
          <w:rFonts w:ascii="Times New Roman" w:hAnsi="Times New Roman" w:cs="Times New Roman"/>
          <w:b/>
          <w:sz w:val="28"/>
          <w:szCs w:val="28"/>
        </w:rPr>
        <w:t xml:space="preserve">по технологии «6 – П» </w:t>
      </w:r>
      <w:r w:rsidR="002B038E" w:rsidRPr="003D1701">
        <w:rPr>
          <w:rFonts w:ascii="Times New Roman" w:hAnsi="Times New Roman" w:cs="Times New Roman"/>
          <w:b/>
          <w:sz w:val="28"/>
          <w:szCs w:val="28"/>
        </w:rPr>
        <w:t xml:space="preserve">как способ достижения личностных результатов и профилактики социальной дезадаптации </w:t>
      </w:r>
    </w:p>
    <w:p w:rsidR="00891D40" w:rsidRPr="0002413A" w:rsidRDefault="00891D40" w:rsidP="004507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16DA" w:rsidRDefault="006B5EFD" w:rsidP="00450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лет назад с введением ФГОС основного общего образования ученики 5 классов под руководством педагогов начали разрабатывать свои первые индивидуальные ученические проекты. </w:t>
      </w:r>
    </w:p>
    <w:p w:rsidR="00E8325E" w:rsidRDefault="006B5EFD" w:rsidP="00450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был самым сложным: администраци</w:t>
      </w:r>
      <w:r w:rsidR="009616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учителя </w:t>
      </w:r>
      <w:r w:rsidR="009616DA">
        <w:rPr>
          <w:rFonts w:ascii="Times New Roman" w:hAnsi="Times New Roman" w:cs="Times New Roman"/>
          <w:sz w:val="28"/>
          <w:szCs w:val="28"/>
        </w:rPr>
        <w:t xml:space="preserve">школ </w:t>
      </w:r>
      <w:r>
        <w:rPr>
          <w:rFonts w:ascii="Times New Roman" w:hAnsi="Times New Roman" w:cs="Times New Roman"/>
          <w:sz w:val="28"/>
          <w:szCs w:val="28"/>
        </w:rPr>
        <w:t>искали или создавали структуру проектов и алгоритмы работы над ними, закрепляли это в локальных актах образовательных учреждений</w:t>
      </w:r>
      <w:r w:rsidR="009616DA">
        <w:rPr>
          <w:rFonts w:ascii="Times New Roman" w:hAnsi="Times New Roman" w:cs="Times New Roman"/>
          <w:sz w:val="28"/>
          <w:szCs w:val="28"/>
        </w:rPr>
        <w:t>, помогали пятиклассникам осваивать технологию индивидуальной проектной деятельности. Пятиклашки (вчерашние выпускники начальной школы!) учились «искать значимые проблемы, определять проектный замысел, ставить цели, определять задачи, создавать продукты проектной деятельности», участвовали в первых конкурсах. Родители  впервые столкнулись с нов</w:t>
      </w:r>
      <w:r w:rsidR="00E8325E">
        <w:rPr>
          <w:rFonts w:ascii="Times New Roman" w:hAnsi="Times New Roman" w:cs="Times New Roman"/>
          <w:sz w:val="28"/>
          <w:szCs w:val="28"/>
        </w:rPr>
        <w:t>ым непонятным ни им, ни их детям</w:t>
      </w:r>
      <w:r w:rsidR="009616DA">
        <w:rPr>
          <w:rFonts w:ascii="Times New Roman" w:hAnsi="Times New Roman" w:cs="Times New Roman"/>
          <w:sz w:val="28"/>
          <w:szCs w:val="28"/>
        </w:rPr>
        <w:t xml:space="preserve"> заданием, за которое в журнале в специально отведенную</w:t>
      </w:r>
      <w:r w:rsidR="00E8325E">
        <w:rPr>
          <w:rFonts w:ascii="Times New Roman" w:hAnsi="Times New Roman" w:cs="Times New Roman"/>
          <w:sz w:val="28"/>
          <w:szCs w:val="28"/>
        </w:rPr>
        <w:t xml:space="preserve"> колонку ставилась отметка. В</w:t>
      </w:r>
      <w:r w:rsidR="009616DA">
        <w:rPr>
          <w:rFonts w:ascii="Times New Roman" w:hAnsi="Times New Roman" w:cs="Times New Roman"/>
          <w:sz w:val="28"/>
          <w:szCs w:val="28"/>
        </w:rPr>
        <w:t xml:space="preserve">се участники образовательного </w:t>
      </w:r>
      <w:r w:rsidR="00E8325E">
        <w:rPr>
          <w:rFonts w:ascii="Times New Roman" w:hAnsi="Times New Roman" w:cs="Times New Roman"/>
          <w:sz w:val="28"/>
          <w:szCs w:val="28"/>
        </w:rPr>
        <w:t>процесса должны были понять, что новый ФГОС требует достижения трех групп результатов, а индивидуальный учебный проект является ресурсом и гарантом достижения самых непонятных из них - метапредметных результатов.</w:t>
      </w:r>
    </w:p>
    <w:p w:rsidR="005D4518" w:rsidRDefault="00E8325E" w:rsidP="00450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Бывшие пятиклассники подросли, повзрослели, приобрели опы</w:t>
      </w:r>
      <w:r w:rsidR="00BC6067">
        <w:rPr>
          <w:rFonts w:ascii="Times New Roman" w:hAnsi="Times New Roman" w:cs="Times New Roman"/>
          <w:sz w:val="28"/>
          <w:szCs w:val="28"/>
        </w:rPr>
        <w:t xml:space="preserve">т проектной </w:t>
      </w:r>
      <w:r>
        <w:rPr>
          <w:rFonts w:ascii="Times New Roman" w:hAnsi="Times New Roman" w:cs="Times New Roman"/>
          <w:sz w:val="28"/>
          <w:szCs w:val="28"/>
        </w:rPr>
        <w:t>деятельности, научились разрабатывать удивительные по оригинальности проекты и создавать уникальные и полезные</w:t>
      </w:r>
      <w:r w:rsidR="005D4518">
        <w:rPr>
          <w:rFonts w:ascii="Times New Roman" w:hAnsi="Times New Roman" w:cs="Times New Roman"/>
          <w:sz w:val="28"/>
          <w:szCs w:val="28"/>
        </w:rPr>
        <w:t xml:space="preserve"> продукты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 приобрели опыт организации индивидуальной проект</w:t>
      </w:r>
      <w:r w:rsidR="001742DC">
        <w:rPr>
          <w:rFonts w:ascii="Times New Roman" w:hAnsi="Times New Roman" w:cs="Times New Roman"/>
          <w:sz w:val="28"/>
          <w:szCs w:val="28"/>
        </w:rPr>
        <w:t>ной деятельности своих учеников, родители стали чувствовать себя увереннее.</w:t>
      </w:r>
    </w:p>
    <w:p w:rsidR="001D7A53" w:rsidRPr="00D62983" w:rsidRDefault="001D7A53" w:rsidP="00450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983">
        <w:rPr>
          <w:rFonts w:ascii="Times New Roman" w:hAnsi="Times New Roman" w:cs="Times New Roman"/>
          <w:sz w:val="28"/>
          <w:szCs w:val="28"/>
        </w:rPr>
        <w:t xml:space="preserve">Несмотря на то, что ученики пятых классов сейчас больше готовы к разработке индивидуальных учебных проектов, </w:t>
      </w:r>
      <w:r w:rsidR="00BC6067" w:rsidRPr="00D62983">
        <w:rPr>
          <w:rFonts w:ascii="Times New Roman" w:hAnsi="Times New Roman" w:cs="Times New Roman"/>
          <w:sz w:val="28"/>
          <w:szCs w:val="28"/>
        </w:rPr>
        <w:t xml:space="preserve">чем их ровесники пять лет назад, </w:t>
      </w:r>
      <w:r w:rsidRPr="00D62983">
        <w:rPr>
          <w:rFonts w:ascii="Times New Roman" w:hAnsi="Times New Roman" w:cs="Times New Roman"/>
          <w:sz w:val="28"/>
          <w:szCs w:val="28"/>
        </w:rPr>
        <w:t>они нуждаются в педагогической помощи и сопровождении.</w:t>
      </w:r>
    </w:p>
    <w:p w:rsidR="001D7A53" w:rsidRPr="001742DC" w:rsidRDefault="001D7A53" w:rsidP="00450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2DC">
        <w:rPr>
          <w:rFonts w:ascii="Times New Roman" w:hAnsi="Times New Roman" w:cs="Times New Roman"/>
          <w:sz w:val="28"/>
          <w:szCs w:val="28"/>
        </w:rPr>
        <w:t>В данной статье представлен опыт педагогического сопровождения индивидуальной проектной деятельности лингв</w:t>
      </w:r>
      <w:r w:rsidR="001742DC" w:rsidRPr="001742DC">
        <w:rPr>
          <w:rFonts w:ascii="Times New Roman" w:hAnsi="Times New Roman" w:cs="Times New Roman"/>
          <w:sz w:val="28"/>
          <w:szCs w:val="28"/>
        </w:rPr>
        <w:t>истически одаренных школьников по предмету «</w:t>
      </w:r>
      <w:r w:rsidR="001742DC">
        <w:rPr>
          <w:rFonts w:ascii="Times New Roman" w:hAnsi="Times New Roman" w:cs="Times New Roman"/>
          <w:sz w:val="28"/>
          <w:szCs w:val="28"/>
        </w:rPr>
        <w:t>а</w:t>
      </w:r>
      <w:r w:rsidR="001742DC" w:rsidRPr="001742DC">
        <w:rPr>
          <w:rFonts w:ascii="Times New Roman" w:hAnsi="Times New Roman" w:cs="Times New Roman"/>
          <w:sz w:val="28"/>
          <w:szCs w:val="28"/>
        </w:rPr>
        <w:t xml:space="preserve">нглийский язык» (проект «Добро пожаловать в Ярославскую область» </w:t>
      </w:r>
      <w:r w:rsidR="001742DC">
        <w:rPr>
          <w:rFonts w:ascii="Times New Roman" w:hAnsi="Times New Roman" w:cs="Times New Roman"/>
          <w:sz w:val="28"/>
          <w:szCs w:val="28"/>
        </w:rPr>
        <w:t xml:space="preserve"> - </w:t>
      </w:r>
      <w:r w:rsidR="001742DC" w:rsidRPr="001742DC">
        <w:rPr>
          <w:rFonts w:ascii="Times New Roman" w:hAnsi="Times New Roman" w:cs="Times New Roman"/>
          <w:sz w:val="28"/>
          <w:szCs w:val="28"/>
        </w:rPr>
        <w:t>“</w:t>
      </w:r>
      <w:r w:rsidR="001742DC" w:rsidRPr="001742DC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1742DC" w:rsidRPr="001742DC">
        <w:rPr>
          <w:rFonts w:ascii="Times New Roman" w:hAnsi="Times New Roman" w:cs="Times New Roman"/>
          <w:sz w:val="28"/>
          <w:szCs w:val="28"/>
        </w:rPr>
        <w:t xml:space="preserve"> </w:t>
      </w:r>
      <w:r w:rsidR="001742DC" w:rsidRPr="001742D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742DC" w:rsidRPr="001742DC">
        <w:rPr>
          <w:rFonts w:ascii="Times New Roman" w:hAnsi="Times New Roman" w:cs="Times New Roman"/>
          <w:sz w:val="28"/>
          <w:szCs w:val="28"/>
        </w:rPr>
        <w:t xml:space="preserve"> </w:t>
      </w:r>
      <w:r w:rsidR="001742DC" w:rsidRPr="001742DC">
        <w:rPr>
          <w:rFonts w:ascii="Times New Roman" w:hAnsi="Times New Roman" w:cs="Times New Roman"/>
          <w:sz w:val="28"/>
          <w:szCs w:val="28"/>
          <w:lang w:val="en-US"/>
        </w:rPr>
        <w:t>Yaroslavl</w:t>
      </w:r>
      <w:r w:rsidR="001742DC" w:rsidRPr="001742DC">
        <w:rPr>
          <w:rFonts w:ascii="Times New Roman" w:hAnsi="Times New Roman" w:cs="Times New Roman"/>
          <w:sz w:val="28"/>
          <w:szCs w:val="28"/>
        </w:rPr>
        <w:t xml:space="preserve"> </w:t>
      </w:r>
      <w:r w:rsidR="001742DC" w:rsidRPr="001742DC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1742DC" w:rsidRPr="001742DC">
        <w:rPr>
          <w:rFonts w:ascii="Times New Roman" w:hAnsi="Times New Roman" w:cs="Times New Roman"/>
          <w:sz w:val="28"/>
          <w:szCs w:val="28"/>
        </w:rPr>
        <w:t xml:space="preserve">” </w:t>
      </w:r>
      <w:r w:rsidR="001742DC">
        <w:rPr>
          <w:rFonts w:ascii="Times New Roman" w:hAnsi="Times New Roman" w:cs="Times New Roman"/>
          <w:sz w:val="28"/>
          <w:szCs w:val="28"/>
        </w:rPr>
        <w:t>, 5 класс)</w:t>
      </w:r>
    </w:p>
    <w:p w:rsidR="001D7A53" w:rsidRPr="001A5A56" w:rsidRDefault="001D7A53" w:rsidP="00450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A56">
        <w:rPr>
          <w:rFonts w:ascii="Times New Roman" w:hAnsi="Times New Roman" w:cs="Times New Roman"/>
          <w:sz w:val="28"/>
          <w:szCs w:val="28"/>
        </w:rPr>
        <w:t>Особенности проектной деятельности применительно к предмету «английский язык» следующие:</w:t>
      </w:r>
    </w:p>
    <w:p w:rsidR="001D7A53" w:rsidRDefault="001D7A53" w:rsidP="00450735">
      <w:pPr>
        <w:pStyle w:val="a3"/>
        <w:numPr>
          <w:ilvl w:val="1"/>
          <w:numId w:val="14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BD8">
        <w:rPr>
          <w:rFonts w:ascii="Times New Roman" w:hAnsi="Times New Roman" w:cs="Times New Roman"/>
          <w:sz w:val="28"/>
          <w:szCs w:val="28"/>
        </w:rPr>
        <w:t>Цели и задачи проектной деятельност</w:t>
      </w:r>
      <w:r w:rsidR="00BC6067">
        <w:rPr>
          <w:rFonts w:ascii="Times New Roman" w:hAnsi="Times New Roman" w:cs="Times New Roman"/>
          <w:sz w:val="28"/>
          <w:szCs w:val="28"/>
        </w:rPr>
        <w:t>и по иностранному языку</w:t>
      </w:r>
      <w:r w:rsidR="001742DC">
        <w:rPr>
          <w:rFonts w:ascii="Times New Roman" w:hAnsi="Times New Roman" w:cs="Times New Roman"/>
          <w:sz w:val="28"/>
          <w:szCs w:val="28"/>
        </w:rPr>
        <w:t xml:space="preserve"> (далее, ИЯ)</w:t>
      </w:r>
      <w:r w:rsidR="005D4518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личностными и социальными мотивами</w:t>
      </w:r>
      <w:r w:rsidR="005D4518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. Это означает, что такая деятельность должна быть направлена не только на повышение компетентности подростков в области ИЯ, на развитие их способностей, но и на создание продукта, имеющего значимость для других  </w:t>
      </w:r>
      <w:r w:rsidRPr="00822886">
        <w:rPr>
          <w:rFonts w:ascii="Times New Roman" w:hAnsi="Times New Roman" w:cs="Times New Roman"/>
          <w:sz w:val="28"/>
          <w:szCs w:val="28"/>
        </w:rPr>
        <w:t>[</w:t>
      </w:r>
      <w:r w:rsidR="00822886" w:rsidRPr="00822886">
        <w:rPr>
          <w:rFonts w:ascii="Times New Roman" w:hAnsi="Times New Roman" w:cs="Times New Roman"/>
          <w:sz w:val="28"/>
          <w:szCs w:val="28"/>
        </w:rPr>
        <w:t>1</w:t>
      </w:r>
      <w:r w:rsidRPr="00822886">
        <w:rPr>
          <w:rFonts w:ascii="Times New Roman" w:hAnsi="Times New Roman" w:cs="Times New Roman"/>
          <w:sz w:val="28"/>
          <w:szCs w:val="28"/>
        </w:rPr>
        <w:t>].</w:t>
      </w:r>
      <w:r w:rsidR="005D45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7B90" w:rsidRDefault="00450735" w:rsidP="0045073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Обычным детям на иностранном языке (далее – ИЯ)</w:t>
      </w:r>
      <w:r w:rsidR="00822886">
        <w:rPr>
          <w:rFonts w:ascii="Times New Roman" w:hAnsi="Times New Roman" w:cs="Times New Roman"/>
          <w:sz w:val="28"/>
          <w:szCs w:val="28"/>
        </w:rPr>
        <w:t xml:space="preserve"> </w:t>
      </w:r>
      <w:r w:rsidR="001D7A53">
        <w:rPr>
          <w:rFonts w:ascii="Times New Roman" w:hAnsi="Times New Roman" w:cs="Times New Roman"/>
          <w:sz w:val="28"/>
          <w:szCs w:val="28"/>
        </w:rPr>
        <w:t xml:space="preserve">это сделать несколько труднее, </w:t>
      </w:r>
      <w:r>
        <w:rPr>
          <w:rFonts w:ascii="Times New Roman" w:hAnsi="Times New Roman" w:cs="Times New Roman"/>
          <w:sz w:val="28"/>
          <w:szCs w:val="28"/>
        </w:rPr>
        <w:t>чем по другим предметам, т.к. он</w:t>
      </w:r>
      <w:r w:rsidR="001D7A53">
        <w:rPr>
          <w:rFonts w:ascii="Times New Roman" w:hAnsi="Times New Roman" w:cs="Times New Roman"/>
          <w:sz w:val="28"/>
          <w:szCs w:val="28"/>
        </w:rPr>
        <w:t xml:space="preserve"> не является родным для школьников. </w:t>
      </w:r>
      <w:r w:rsidR="001742DC">
        <w:rPr>
          <w:rFonts w:ascii="Times New Roman" w:hAnsi="Times New Roman" w:cs="Times New Roman"/>
          <w:sz w:val="28"/>
          <w:szCs w:val="28"/>
        </w:rPr>
        <w:t>Однако лингвистически одаренным школьникам это по силам (</w:t>
      </w:r>
      <w:r w:rsidR="000310BA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1742DC">
        <w:rPr>
          <w:rFonts w:ascii="Times New Roman" w:hAnsi="Times New Roman" w:cs="Times New Roman"/>
          <w:sz w:val="28"/>
          <w:szCs w:val="28"/>
        </w:rPr>
        <w:t>мы имеем в</w:t>
      </w:r>
      <w:r w:rsidR="000310BA">
        <w:rPr>
          <w:rFonts w:ascii="Times New Roman" w:hAnsi="Times New Roman" w:cs="Times New Roman"/>
          <w:sz w:val="28"/>
          <w:szCs w:val="28"/>
        </w:rPr>
        <w:t xml:space="preserve"> </w:t>
      </w:r>
      <w:r w:rsidR="001742DC">
        <w:rPr>
          <w:rFonts w:ascii="Times New Roman" w:hAnsi="Times New Roman" w:cs="Times New Roman"/>
          <w:sz w:val="28"/>
          <w:szCs w:val="28"/>
        </w:rPr>
        <w:t>виду тех школьников, которые демонстрируют академическую или интеллектуальную одаренность и имеют высокую мотивацию к учению</w:t>
      </w:r>
      <w:r w:rsidR="000310BA">
        <w:rPr>
          <w:rFonts w:ascii="Times New Roman" w:hAnsi="Times New Roman" w:cs="Times New Roman"/>
          <w:sz w:val="28"/>
          <w:szCs w:val="28"/>
        </w:rPr>
        <w:t>)</w:t>
      </w:r>
      <w:r w:rsidR="001742DC">
        <w:rPr>
          <w:rFonts w:ascii="Times New Roman" w:hAnsi="Times New Roman" w:cs="Times New Roman"/>
          <w:sz w:val="28"/>
          <w:szCs w:val="28"/>
        </w:rPr>
        <w:t>.</w:t>
      </w:r>
      <w:r w:rsidR="005D4518" w:rsidRPr="005D45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42DC" w:rsidRPr="00A77B90">
        <w:rPr>
          <w:rFonts w:ascii="Times New Roman" w:hAnsi="Times New Roman" w:cs="Times New Roman"/>
          <w:sz w:val="28"/>
          <w:szCs w:val="28"/>
        </w:rPr>
        <w:t xml:space="preserve">У них развиты речь, </w:t>
      </w:r>
      <w:r w:rsidR="000310BA" w:rsidRPr="00A77B90">
        <w:rPr>
          <w:rFonts w:ascii="Times New Roman" w:hAnsi="Times New Roman" w:cs="Times New Roman"/>
          <w:sz w:val="28"/>
          <w:szCs w:val="28"/>
        </w:rPr>
        <w:t>фо</w:t>
      </w:r>
      <w:r w:rsidR="00822886">
        <w:rPr>
          <w:rFonts w:ascii="Times New Roman" w:hAnsi="Times New Roman" w:cs="Times New Roman"/>
          <w:sz w:val="28"/>
          <w:szCs w:val="28"/>
        </w:rPr>
        <w:t>нетические навыки и</w:t>
      </w:r>
      <w:r w:rsidR="000310BA" w:rsidRPr="00A77B90">
        <w:rPr>
          <w:rFonts w:ascii="Times New Roman" w:hAnsi="Times New Roman" w:cs="Times New Roman"/>
          <w:sz w:val="28"/>
          <w:szCs w:val="28"/>
        </w:rPr>
        <w:t xml:space="preserve">  </w:t>
      </w:r>
      <w:r w:rsidR="001742DC" w:rsidRPr="00A77B90">
        <w:rPr>
          <w:rFonts w:ascii="Times New Roman" w:hAnsi="Times New Roman" w:cs="Times New Roman"/>
          <w:sz w:val="28"/>
          <w:szCs w:val="28"/>
        </w:rPr>
        <w:t>навыки интонирования, языковая догадка, усидчивость, спос</w:t>
      </w:r>
      <w:r w:rsidR="00A77B90" w:rsidRPr="00A77B90">
        <w:rPr>
          <w:rFonts w:ascii="Times New Roman" w:hAnsi="Times New Roman" w:cs="Times New Roman"/>
          <w:sz w:val="28"/>
          <w:szCs w:val="28"/>
        </w:rPr>
        <w:t xml:space="preserve">обность к детальной проработке, </w:t>
      </w:r>
      <w:r w:rsidR="001742DC" w:rsidRPr="00A77B90">
        <w:rPr>
          <w:rFonts w:ascii="Times New Roman" w:hAnsi="Times New Roman" w:cs="Times New Roman"/>
          <w:sz w:val="28"/>
          <w:szCs w:val="28"/>
        </w:rPr>
        <w:t xml:space="preserve">стремление выучить иностранный язык и применять его в дальнейшей учебе и работе. </w:t>
      </w:r>
    </w:p>
    <w:p w:rsidR="001D7A53" w:rsidRPr="00822886" w:rsidRDefault="001D7A53" w:rsidP="00450735">
      <w:pPr>
        <w:pStyle w:val="a3"/>
        <w:numPr>
          <w:ilvl w:val="1"/>
          <w:numId w:val="14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0310BA">
        <w:rPr>
          <w:rFonts w:ascii="Times New Roman" w:hAnsi="Times New Roman" w:cs="Times New Roman"/>
          <w:sz w:val="28"/>
          <w:szCs w:val="28"/>
        </w:rPr>
        <w:t xml:space="preserve">по ИЯ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организована таким образом, чтобы обучающиеся смогли реализовать свои потребности в общении со значимыми, референтными группами одноклассников, учителей и т.п. Строя различного рода отношения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>целенаправленной поисковой, творческой и продуктивной деятельности, подростки овладевают нормами отношений с разными людьми, навыками сотрудничества</w:t>
      </w:r>
      <w:r w:rsidR="00822886">
        <w:rPr>
          <w:rFonts w:ascii="Times New Roman" w:hAnsi="Times New Roman" w:cs="Times New Roman"/>
          <w:sz w:val="28"/>
          <w:szCs w:val="28"/>
        </w:rPr>
        <w:t xml:space="preserve"> </w:t>
      </w:r>
      <w:r w:rsidR="00822886" w:rsidRPr="00822886">
        <w:rPr>
          <w:rFonts w:ascii="Times New Roman" w:hAnsi="Times New Roman" w:cs="Times New Roman"/>
          <w:sz w:val="28"/>
          <w:szCs w:val="28"/>
        </w:rPr>
        <w:t>[1].</w:t>
      </w:r>
      <w:r w:rsidR="008228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7B90" w:rsidRDefault="00A77B90" w:rsidP="0045073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B90">
        <w:rPr>
          <w:rFonts w:ascii="Times New Roman" w:hAnsi="Times New Roman" w:cs="Times New Roman"/>
          <w:sz w:val="28"/>
          <w:szCs w:val="28"/>
        </w:rPr>
        <w:t xml:space="preserve">Для того, чтобы учесть и удовлетворить данную особенность проектной деятельности по ИЯ, педагогу необходимо также учитывать особенности одаренных детей: имея более высокий, чем у других уровень интеллекта и мотивации на высокие достижения, такие дети могут характеризоваться </w:t>
      </w:r>
      <w:r w:rsidR="000310BA">
        <w:rPr>
          <w:rFonts w:ascii="Times New Roman" w:hAnsi="Times New Roman" w:cs="Times New Roman"/>
          <w:sz w:val="28"/>
          <w:szCs w:val="28"/>
        </w:rPr>
        <w:t>заниженной</w:t>
      </w:r>
      <w:r w:rsidRPr="00A77B90">
        <w:rPr>
          <w:rFonts w:ascii="Times New Roman" w:hAnsi="Times New Roman" w:cs="Times New Roman"/>
          <w:sz w:val="28"/>
          <w:szCs w:val="28"/>
        </w:rPr>
        <w:t xml:space="preserve"> или завышенной самооценкой; часто являясь перфекционистами, они могут предъявлять завышенные требования к окружающим; не найдя близких им по интересам и амбициям людей, они могут уходить в «свой» мир</w:t>
      </w:r>
      <w:r w:rsidR="000310BA">
        <w:rPr>
          <w:rFonts w:ascii="Times New Roman" w:hAnsi="Times New Roman" w:cs="Times New Roman"/>
          <w:sz w:val="28"/>
          <w:szCs w:val="28"/>
        </w:rPr>
        <w:t>, сосредотачиваются на себе.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0310BA">
        <w:rPr>
          <w:rFonts w:ascii="Times New Roman" w:hAnsi="Times New Roman" w:cs="Times New Roman"/>
          <w:sz w:val="28"/>
          <w:szCs w:val="28"/>
        </w:rPr>
        <w:t xml:space="preserve"> к концу школьной жизни у них</w:t>
      </w:r>
      <w:r>
        <w:rPr>
          <w:rFonts w:ascii="Times New Roman" w:hAnsi="Times New Roman" w:cs="Times New Roman"/>
          <w:sz w:val="28"/>
          <w:szCs w:val="28"/>
        </w:rPr>
        <w:t xml:space="preserve"> может сфо</w:t>
      </w:r>
      <w:r w:rsidR="000310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мироваться социальная дезадаптация, т.е</w:t>
      </w:r>
      <w:r w:rsidR="000310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полная или частичная неприспособленность</w:t>
      </w:r>
      <w:r w:rsidR="00031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условиям окружающей среды</w:t>
      </w:r>
      <w:r w:rsidR="000310BA">
        <w:rPr>
          <w:rFonts w:ascii="Times New Roman" w:hAnsi="Times New Roman" w:cs="Times New Roman"/>
          <w:sz w:val="28"/>
          <w:szCs w:val="28"/>
        </w:rPr>
        <w:t>, социуму, проявляющаяся</w:t>
      </w:r>
      <w:r w:rsidR="00822886">
        <w:rPr>
          <w:rFonts w:ascii="Times New Roman" w:hAnsi="Times New Roman" w:cs="Times New Roman"/>
          <w:sz w:val="28"/>
          <w:szCs w:val="28"/>
        </w:rPr>
        <w:t>, в худшем случае,</w:t>
      </w:r>
      <w:r w:rsidR="000310BA">
        <w:rPr>
          <w:rFonts w:ascii="Times New Roman" w:hAnsi="Times New Roman" w:cs="Times New Roman"/>
          <w:sz w:val="28"/>
          <w:szCs w:val="28"/>
        </w:rPr>
        <w:t xml:space="preserve"> в социофобии, уходе в себя, нежелании подчиняться требованиям общества и даже агрессии.</w:t>
      </w:r>
    </w:p>
    <w:p w:rsidR="00A77B90" w:rsidRDefault="00A77B90" w:rsidP="0045073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педагога при работе с такими детьми являются: </w:t>
      </w:r>
      <w:r w:rsidR="000310BA">
        <w:rPr>
          <w:rFonts w:ascii="Times New Roman" w:hAnsi="Times New Roman" w:cs="Times New Roman"/>
          <w:sz w:val="28"/>
          <w:szCs w:val="28"/>
        </w:rPr>
        <w:t xml:space="preserve">внимательное отношение к ученику и его потребностям, </w:t>
      </w:r>
      <w:r>
        <w:rPr>
          <w:rFonts w:ascii="Times New Roman" w:hAnsi="Times New Roman" w:cs="Times New Roman"/>
          <w:sz w:val="28"/>
          <w:szCs w:val="28"/>
        </w:rPr>
        <w:t>помощь в поиске социально значимых проблем</w:t>
      </w:r>
      <w:r w:rsidR="000310BA">
        <w:rPr>
          <w:rFonts w:ascii="Times New Roman" w:hAnsi="Times New Roman" w:cs="Times New Roman"/>
          <w:sz w:val="28"/>
          <w:szCs w:val="28"/>
        </w:rPr>
        <w:t xml:space="preserve"> и определении</w:t>
      </w:r>
      <w:r w:rsidR="003C717E">
        <w:rPr>
          <w:rFonts w:ascii="Times New Roman" w:hAnsi="Times New Roman" w:cs="Times New Roman"/>
          <w:sz w:val="28"/>
          <w:szCs w:val="28"/>
        </w:rPr>
        <w:t xml:space="preserve"> путей их </w:t>
      </w:r>
      <w:r w:rsidR="000310BA">
        <w:rPr>
          <w:rFonts w:ascii="Times New Roman" w:hAnsi="Times New Roman" w:cs="Times New Roman"/>
          <w:sz w:val="28"/>
          <w:szCs w:val="28"/>
        </w:rPr>
        <w:t>решения, установлении социальных контактов, т.е. поиск арены для демонстрации достижений ребенка (конкурсы, мастер-классы для других, выступления и др.)</w:t>
      </w:r>
      <w:r w:rsidR="00D30963">
        <w:rPr>
          <w:rFonts w:ascii="Times New Roman" w:hAnsi="Times New Roman" w:cs="Times New Roman"/>
          <w:sz w:val="28"/>
          <w:szCs w:val="28"/>
        </w:rPr>
        <w:t>. создание и поддержание позитивного настроя.</w:t>
      </w:r>
    </w:p>
    <w:p w:rsidR="001D7A53" w:rsidRDefault="000310BA" w:rsidP="0045073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0BA">
        <w:rPr>
          <w:rFonts w:ascii="Times New Roman" w:hAnsi="Times New Roman" w:cs="Times New Roman"/>
          <w:sz w:val="28"/>
          <w:szCs w:val="28"/>
        </w:rPr>
        <w:t>Отличительной особенностью продуктов проектной деятельности на ИЯ является то, что он нацелен на усовершенствование межкультурной коммуникации, на то, что Е.И. Пассов называет «диалогом культур»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D62983">
        <w:rPr>
          <w:rFonts w:ascii="Times New Roman" w:hAnsi="Times New Roman" w:cs="Times New Roman"/>
          <w:sz w:val="28"/>
          <w:szCs w:val="28"/>
        </w:rPr>
        <w:t xml:space="preserve">(напр., в учебнике ученики читают тексты о городах страны изучаемого языка, а сами рассказывают реальным или воображаемым зарубежным ровесникам о городах своей родной страны). </w:t>
      </w:r>
      <w:r w:rsidR="003C717E" w:rsidRPr="00D62983">
        <w:rPr>
          <w:rFonts w:ascii="Times New Roman" w:hAnsi="Times New Roman" w:cs="Times New Roman"/>
          <w:sz w:val="28"/>
          <w:szCs w:val="28"/>
        </w:rPr>
        <w:t>Таким</w:t>
      </w:r>
      <w:r w:rsidR="003C717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C717E">
        <w:rPr>
          <w:rFonts w:ascii="Times New Roman" w:hAnsi="Times New Roman" w:cs="Times New Roman"/>
          <w:sz w:val="28"/>
          <w:szCs w:val="28"/>
        </w:rPr>
        <w:t>образом, продукт</w:t>
      </w:r>
      <w:r w:rsidR="001D7A53">
        <w:rPr>
          <w:rFonts w:ascii="Times New Roman" w:hAnsi="Times New Roman" w:cs="Times New Roman"/>
          <w:sz w:val="28"/>
          <w:szCs w:val="28"/>
        </w:rPr>
        <w:t xml:space="preserve"> проектной деятельности по ИЯ должен обеспечить коммуникацию, он всегда направлен на собеседника</w:t>
      </w:r>
      <w:r w:rsidR="003C717E">
        <w:rPr>
          <w:rFonts w:ascii="Times New Roman" w:hAnsi="Times New Roman" w:cs="Times New Roman"/>
          <w:sz w:val="28"/>
          <w:szCs w:val="28"/>
        </w:rPr>
        <w:t>, п</w:t>
      </w:r>
      <w:r w:rsidR="001D7A53">
        <w:rPr>
          <w:rFonts w:ascii="Times New Roman" w:hAnsi="Times New Roman" w:cs="Times New Roman"/>
          <w:sz w:val="28"/>
          <w:szCs w:val="28"/>
        </w:rPr>
        <w:t>оэтому должен учит</w:t>
      </w:r>
      <w:r w:rsidR="006C3621">
        <w:rPr>
          <w:rFonts w:ascii="Times New Roman" w:hAnsi="Times New Roman" w:cs="Times New Roman"/>
          <w:sz w:val="28"/>
          <w:szCs w:val="28"/>
        </w:rPr>
        <w:t xml:space="preserve">ывать потребности </w:t>
      </w:r>
      <w:r w:rsidR="006C3621">
        <w:rPr>
          <w:rFonts w:ascii="Times New Roman" w:hAnsi="Times New Roman" w:cs="Times New Roman"/>
          <w:sz w:val="28"/>
          <w:szCs w:val="28"/>
        </w:rPr>
        <w:lastRenderedPageBreak/>
        <w:t>общающихся, в данном случае – зарубежных сверстников и лингвистически одаренных русскоязычных учеников.</w:t>
      </w:r>
    </w:p>
    <w:p w:rsidR="00BC6067" w:rsidRPr="006C3621" w:rsidRDefault="003C717E" w:rsidP="0045073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индивидуальный учебный проект</w:t>
      </w:r>
      <w:r w:rsidR="001D7A53">
        <w:rPr>
          <w:rFonts w:ascii="Times New Roman" w:hAnsi="Times New Roman" w:cs="Times New Roman"/>
          <w:sz w:val="28"/>
          <w:szCs w:val="28"/>
        </w:rPr>
        <w:t xml:space="preserve"> обеспечивает достижение не только метапредметных и предметных рез</w:t>
      </w:r>
      <w:r w:rsidR="006C3621">
        <w:rPr>
          <w:rFonts w:ascii="Times New Roman" w:hAnsi="Times New Roman" w:cs="Times New Roman"/>
          <w:sz w:val="28"/>
          <w:szCs w:val="28"/>
        </w:rPr>
        <w:t xml:space="preserve">ультатов, но и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6C3621">
        <w:rPr>
          <w:rFonts w:ascii="Times New Roman" w:hAnsi="Times New Roman" w:cs="Times New Roman"/>
          <w:sz w:val="28"/>
          <w:szCs w:val="28"/>
        </w:rPr>
        <w:t>личнос</w:t>
      </w:r>
      <w:r w:rsidR="001D7A53">
        <w:rPr>
          <w:rFonts w:ascii="Times New Roman" w:hAnsi="Times New Roman" w:cs="Times New Roman"/>
          <w:sz w:val="28"/>
          <w:szCs w:val="28"/>
        </w:rPr>
        <w:t>тных результатов</w:t>
      </w:r>
      <w:r w:rsidR="006C3621">
        <w:rPr>
          <w:rFonts w:ascii="Times New Roman" w:hAnsi="Times New Roman" w:cs="Times New Roman"/>
          <w:sz w:val="28"/>
          <w:szCs w:val="28"/>
        </w:rPr>
        <w:t>, а также способствует социал</w:t>
      </w:r>
      <w:r w:rsidR="001B744C">
        <w:rPr>
          <w:rFonts w:ascii="Times New Roman" w:hAnsi="Times New Roman" w:cs="Times New Roman"/>
          <w:sz w:val="28"/>
          <w:szCs w:val="28"/>
        </w:rPr>
        <w:t>изации личн</w:t>
      </w:r>
      <w:r w:rsidR="006C3621">
        <w:rPr>
          <w:rFonts w:ascii="Times New Roman" w:hAnsi="Times New Roman" w:cs="Times New Roman"/>
          <w:sz w:val="28"/>
          <w:szCs w:val="28"/>
        </w:rPr>
        <w:t>ос</w:t>
      </w:r>
      <w:r w:rsidR="001B744C">
        <w:rPr>
          <w:rFonts w:ascii="Times New Roman" w:hAnsi="Times New Roman" w:cs="Times New Roman"/>
          <w:sz w:val="28"/>
          <w:szCs w:val="28"/>
        </w:rPr>
        <w:t>ти одаренного ребенк</w:t>
      </w:r>
      <w:r w:rsidR="006C3621">
        <w:rPr>
          <w:rFonts w:ascii="Times New Roman" w:hAnsi="Times New Roman" w:cs="Times New Roman"/>
          <w:sz w:val="28"/>
          <w:szCs w:val="28"/>
        </w:rPr>
        <w:t>а в межкультурном пространстве, обеспечивает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3621">
        <w:rPr>
          <w:rFonts w:ascii="Times New Roman" w:hAnsi="Times New Roman" w:cs="Times New Roman"/>
          <w:sz w:val="28"/>
          <w:szCs w:val="28"/>
        </w:rPr>
        <w:t xml:space="preserve"> по словам Е.И. Пассова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3621">
        <w:rPr>
          <w:rFonts w:ascii="Times New Roman" w:hAnsi="Times New Roman" w:cs="Times New Roman"/>
          <w:sz w:val="28"/>
          <w:szCs w:val="28"/>
        </w:rPr>
        <w:t xml:space="preserve"> «р</w:t>
      </w:r>
      <w:r w:rsidR="001B744C">
        <w:rPr>
          <w:rFonts w:ascii="Times New Roman" w:hAnsi="Times New Roman" w:cs="Times New Roman"/>
          <w:sz w:val="28"/>
          <w:szCs w:val="28"/>
        </w:rPr>
        <w:t>азвитие индивидуальности в диалоге культур».</w:t>
      </w:r>
    </w:p>
    <w:p w:rsidR="00AA789A" w:rsidRPr="00AA789A" w:rsidRDefault="001B744C" w:rsidP="0045073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глубже сфокусироваться на содержании индивидуального учебного проекта, мы используем минимальное количество этапов. Проекты разрабатываются</w:t>
      </w:r>
      <w:r w:rsidR="006C3621">
        <w:rPr>
          <w:rFonts w:ascii="Times New Roman" w:hAnsi="Times New Roman" w:cs="Times New Roman"/>
          <w:sz w:val="28"/>
          <w:szCs w:val="28"/>
        </w:rPr>
        <w:t xml:space="preserve"> по 6 этапам – «6 П».</w:t>
      </w:r>
      <w:r w:rsidR="00AA789A" w:rsidRPr="00AA7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44C" w:rsidRPr="001B744C" w:rsidRDefault="001B744C" w:rsidP="00450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44C">
        <w:rPr>
          <w:rFonts w:ascii="Times New Roman" w:hAnsi="Times New Roman" w:cs="Times New Roman"/>
          <w:sz w:val="28"/>
          <w:szCs w:val="28"/>
        </w:rPr>
        <w:t>В таблице 1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44C">
        <w:rPr>
          <w:rFonts w:ascii="Times New Roman" w:hAnsi="Times New Roman" w:cs="Times New Roman"/>
          <w:sz w:val="28"/>
          <w:szCs w:val="28"/>
        </w:rPr>
        <w:t>вле</w:t>
      </w:r>
      <w:r w:rsidR="006C3621">
        <w:rPr>
          <w:rFonts w:ascii="Times New Roman" w:hAnsi="Times New Roman" w:cs="Times New Roman"/>
          <w:sz w:val="28"/>
          <w:szCs w:val="28"/>
        </w:rPr>
        <w:t>ны названия и содержание этапов, метапредметные результаты и социальные навыки, а</w:t>
      </w:r>
      <w:r w:rsidRPr="001B744C">
        <w:rPr>
          <w:rFonts w:ascii="Times New Roman" w:hAnsi="Times New Roman" w:cs="Times New Roman"/>
          <w:sz w:val="28"/>
          <w:szCs w:val="28"/>
        </w:rPr>
        <w:t xml:space="preserve"> также суть педагогической поддержки проектной деятельности ученика.</w:t>
      </w:r>
    </w:p>
    <w:p w:rsidR="00891D40" w:rsidRDefault="00891D40" w:rsidP="004507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4C" w:rsidRPr="006C3621" w:rsidRDefault="00891D40" w:rsidP="00450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621"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="001B744C" w:rsidRPr="006C3621">
        <w:rPr>
          <w:rFonts w:ascii="Times New Roman" w:hAnsi="Times New Roman" w:cs="Times New Roman"/>
          <w:sz w:val="28"/>
          <w:szCs w:val="28"/>
        </w:rPr>
        <w:t>Педагогическое сопровождение процесса социализации ученика по проекту «Добро пож</w:t>
      </w:r>
      <w:r w:rsidR="006C3621" w:rsidRPr="006C3621">
        <w:rPr>
          <w:rFonts w:ascii="Times New Roman" w:hAnsi="Times New Roman" w:cs="Times New Roman"/>
          <w:sz w:val="28"/>
          <w:szCs w:val="28"/>
        </w:rPr>
        <w:t>аловать в Ярославскую область!» (</w:t>
      </w:r>
      <w:r w:rsidR="001B744C" w:rsidRPr="006C3621">
        <w:rPr>
          <w:rFonts w:ascii="Times New Roman" w:hAnsi="Times New Roman" w:cs="Times New Roman"/>
          <w:sz w:val="28"/>
          <w:szCs w:val="28"/>
        </w:rPr>
        <w:t>5 класс</w:t>
      </w:r>
      <w:r w:rsidR="006C3621" w:rsidRPr="006C3621">
        <w:rPr>
          <w:rFonts w:ascii="Times New Roman" w:hAnsi="Times New Roman" w:cs="Times New Roman"/>
          <w:sz w:val="28"/>
          <w:szCs w:val="28"/>
        </w:rPr>
        <w:t>)</w:t>
      </w:r>
    </w:p>
    <w:p w:rsidR="001B744C" w:rsidRPr="006C3621" w:rsidRDefault="001B744C" w:rsidP="004507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190"/>
        <w:gridCol w:w="3196"/>
      </w:tblGrid>
      <w:tr w:rsidR="001B744C" w:rsidRPr="00DA4F27" w:rsidTr="001742DC">
        <w:tc>
          <w:tcPr>
            <w:tcW w:w="2376" w:type="dxa"/>
          </w:tcPr>
          <w:p w:rsidR="001B744C" w:rsidRPr="00DA4F27" w:rsidRDefault="001B744C" w:rsidP="0007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1985" w:type="dxa"/>
          </w:tcPr>
          <w:p w:rsidR="00891D40" w:rsidRDefault="00891D40" w:rsidP="0007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результаты,</w:t>
            </w:r>
          </w:p>
          <w:p w:rsidR="001B744C" w:rsidRPr="00891D40" w:rsidRDefault="00891D40" w:rsidP="0007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B744C" w:rsidRPr="00DA4F27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B744C"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</w:t>
            </w:r>
            <w:r w:rsidR="003C717E">
              <w:rPr>
                <w:rFonts w:ascii="Times New Roman" w:hAnsi="Times New Roman" w:cs="Times New Roman"/>
                <w:sz w:val="24"/>
                <w:szCs w:val="24"/>
              </w:rPr>
              <w:t xml:space="preserve"> (вектор на будущее)</w:t>
            </w:r>
          </w:p>
        </w:tc>
        <w:tc>
          <w:tcPr>
            <w:tcW w:w="2190" w:type="dxa"/>
          </w:tcPr>
          <w:p w:rsidR="001B744C" w:rsidRPr="00DA4F27" w:rsidRDefault="001B744C" w:rsidP="0007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на этапе</w:t>
            </w:r>
          </w:p>
        </w:tc>
        <w:tc>
          <w:tcPr>
            <w:tcW w:w="3196" w:type="dxa"/>
          </w:tcPr>
          <w:p w:rsidR="001B744C" w:rsidRPr="00DA4F27" w:rsidRDefault="001B744C" w:rsidP="0007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Содержание процесса сопровождения</w:t>
            </w:r>
          </w:p>
        </w:tc>
      </w:tr>
      <w:tr w:rsidR="001B744C" w:rsidRPr="00DA4F27" w:rsidTr="001742DC">
        <w:tc>
          <w:tcPr>
            <w:tcW w:w="2376" w:type="dxa"/>
          </w:tcPr>
          <w:p w:rsidR="001B744C" w:rsidRPr="00DA4F27" w:rsidRDefault="001B744C" w:rsidP="0052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sz w:val="24"/>
                <w:szCs w:val="24"/>
              </w:rPr>
              <w:t>Этап 1 Проблематизация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44C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один из самых трудных этапов)</w:t>
            </w:r>
          </w:p>
          <w:p w:rsidR="001B744C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44C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идентифицировать проблему.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Умение спланировать межкультурную коммуникацию.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связать обучение с жизнью.</w:t>
            </w:r>
          </w:p>
        </w:tc>
        <w:tc>
          <w:tcPr>
            <w:tcW w:w="2190" w:type="dxa"/>
          </w:tcPr>
          <w:p w:rsidR="001B744C" w:rsidRPr="004E07F3" w:rsidRDefault="001B744C" w:rsidP="00524920">
            <w:pPr>
              <w:ind w:left="98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07F3">
              <w:rPr>
                <w:rFonts w:ascii="Times New Roman" w:hAnsi="Times New Roman" w:cs="Times New Roman"/>
                <w:sz w:val="24"/>
                <w:szCs w:val="24"/>
              </w:rPr>
              <w:t>1.Поиск и формулировка проблемы.</w:t>
            </w:r>
          </w:p>
          <w:p w:rsidR="001B744C" w:rsidRPr="004E07F3" w:rsidRDefault="001B744C" w:rsidP="00524920">
            <w:pPr>
              <w:ind w:left="98"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07F3">
              <w:rPr>
                <w:rFonts w:ascii="Times New Roman" w:hAnsi="Times New Roman" w:cs="Times New Roman"/>
                <w:sz w:val="24"/>
                <w:szCs w:val="24"/>
              </w:rPr>
              <w:t>2.Формулировка проблемных вопросов</w:t>
            </w:r>
          </w:p>
          <w:p w:rsidR="001B744C" w:rsidRPr="004E07F3" w:rsidRDefault="001B744C" w:rsidP="00524920">
            <w:pPr>
              <w:ind w:left="98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07F3">
              <w:rPr>
                <w:rFonts w:ascii="Times New Roman" w:hAnsi="Times New Roman" w:cs="Times New Roman"/>
                <w:sz w:val="24"/>
                <w:szCs w:val="24"/>
              </w:rPr>
              <w:t>для организации межкультурной коммуни</w:t>
            </w:r>
            <w:r w:rsidR="000724FB">
              <w:rPr>
                <w:rFonts w:ascii="Times New Roman" w:hAnsi="Times New Roman" w:cs="Times New Roman"/>
                <w:sz w:val="24"/>
                <w:szCs w:val="24"/>
              </w:rPr>
              <w:t>кации.</w:t>
            </w:r>
          </w:p>
          <w:p w:rsidR="001B744C" w:rsidRPr="00DA4F27" w:rsidRDefault="001B744C" w:rsidP="00524920">
            <w:pPr>
              <w:pStyle w:val="a3"/>
              <w:ind w:left="16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B744C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омогает  найти и сформулировать: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проблему.</w:t>
            </w:r>
          </w:p>
          <w:p w:rsidR="001B744C" w:rsidRPr="00DA4F27" w:rsidRDefault="001B744C" w:rsidP="00524920">
            <w:pPr>
              <w:ind w:left="3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исходный замысел проекта: 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3.Учитель помогает расширить содержание  школьной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аммы, не выходя из её тематики (напр.,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учебный проект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«Мой город», значит, тема индивидуального учебного проекта может быть шире «Города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Ярославской области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44C" w:rsidRPr="00DA4F27" w:rsidTr="005D4518">
        <w:trPr>
          <w:trHeight w:val="556"/>
        </w:trPr>
        <w:tc>
          <w:tcPr>
            <w:tcW w:w="2376" w:type="dxa"/>
          </w:tcPr>
          <w:p w:rsidR="001B744C" w:rsidRDefault="001B744C" w:rsidP="00524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 2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(планирование)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(один из самых трудных этапов)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C" w:rsidRPr="00DA4F27" w:rsidRDefault="001B744C" w:rsidP="00524920">
            <w:pPr>
              <w:pStyle w:val="a3"/>
              <w:ind w:left="2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44C" w:rsidRPr="00DA4F27" w:rsidRDefault="001B744C" w:rsidP="00524920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ind w:left="0"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цель и задачи проекта.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ind w:left="0"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превращать идею и исходный замысел проекта в продукт проектной деятельности.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ind w:left="0" w:right="-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разрабатывать для себя</w:t>
            </w:r>
            <w:r w:rsidR="003C717E">
              <w:rPr>
                <w:rFonts w:ascii="Times New Roman" w:hAnsi="Times New Roman" w:cs="Times New Roman"/>
                <w:sz w:val="24"/>
                <w:szCs w:val="24"/>
              </w:rPr>
              <w:t xml:space="preserve"> и самому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оценивания продуктов проекта.</w:t>
            </w:r>
          </w:p>
        </w:tc>
        <w:tc>
          <w:tcPr>
            <w:tcW w:w="2190" w:type="dxa"/>
          </w:tcPr>
          <w:p w:rsidR="001B744C" w:rsidRPr="00154A73" w:rsidRDefault="001B744C" w:rsidP="00524920">
            <w:pPr>
              <w:pStyle w:val="a3"/>
              <w:numPr>
                <w:ilvl w:val="0"/>
                <w:numId w:val="39"/>
              </w:numPr>
              <w:ind w:left="14" w:right="1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54A73">
              <w:rPr>
                <w:rFonts w:ascii="Times New Roman" w:hAnsi="Times New Roman" w:cs="Times New Roman"/>
                <w:sz w:val="24"/>
                <w:szCs w:val="24"/>
              </w:rPr>
              <w:t>Целепола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4A73">
              <w:rPr>
                <w:rFonts w:ascii="Times New Roman" w:hAnsi="Times New Roman" w:cs="Times New Roman"/>
                <w:sz w:val="24"/>
                <w:szCs w:val="24"/>
              </w:rPr>
              <w:t>гание</w:t>
            </w:r>
            <w:r w:rsidR="00072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44C" w:rsidRPr="00154A73" w:rsidRDefault="001B744C" w:rsidP="00524920">
            <w:pPr>
              <w:pStyle w:val="a3"/>
              <w:numPr>
                <w:ilvl w:val="0"/>
                <w:numId w:val="39"/>
              </w:numPr>
              <w:ind w:left="14" w:right="1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54A73">
              <w:rPr>
                <w:rFonts w:ascii="Times New Roman" w:hAnsi="Times New Roman" w:cs="Times New Roman"/>
                <w:sz w:val="24"/>
                <w:szCs w:val="24"/>
              </w:rPr>
              <w:t>Определение задач проекта.</w:t>
            </w:r>
          </w:p>
          <w:p w:rsidR="001B744C" w:rsidRDefault="001B744C" w:rsidP="00524920">
            <w:pPr>
              <w:pStyle w:val="a3"/>
              <w:numPr>
                <w:ilvl w:val="0"/>
                <w:numId w:val="39"/>
              </w:numPr>
              <w:ind w:left="14" w:right="-28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54A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автором проекта критериев оценивания продуктов </w:t>
            </w:r>
          </w:p>
          <w:p w:rsidR="001B744C" w:rsidRPr="00154A73" w:rsidRDefault="001B744C" w:rsidP="00524920">
            <w:pPr>
              <w:pStyle w:val="a3"/>
              <w:ind w:left="14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4A73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  <w:r w:rsidR="00072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44C" w:rsidRPr="004E07F3" w:rsidRDefault="001B744C" w:rsidP="00524920">
            <w:pPr>
              <w:tabs>
                <w:tab w:val="left" w:pos="357"/>
              </w:tabs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B744C" w:rsidRPr="00DA4F27" w:rsidRDefault="001B744C" w:rsidP="00524920">
            <w:pPr>
              <w:pStyle w:val="a3"/>
              <w:numPr>
                <w:ilvl w:val="0"/>
                <w:numId w:val="29"/>
              </w:numPr>
              <w:ind w:left="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Учитель учит ставить цель; отличать цель от задачи; определять задачи.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29"/>
              </w:numPr>
              <w:ind w:left="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Поощряет ученика самому поставить цель и задачи своего проекта.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29"/>
              </w:numPr>
              <w:ind w:left="8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ученику выработать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продукта проектной деятельности.</w:t>
            </w:r>
          </w:p>
        </w:tc>
      </w:tr>
      <w:tr w:rsidR="001B744C" w:rsidRPr="00DA4F27" w:rsidTr="001742DC">
        <w:tc>
          <w:tcPr>
            <w:tcW w:w="2376" w:type="dxa"/>
          </w:tcPr>
          <w:p w:rsidR="001B744C" w:rsidRPr="00DA4F27" w:rsidRDefault="001B744C" w:rsidP="00524920">
            <w:pPr>
              <w:pStyle w:val="a3"/>
              <w:ind w:left="20"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3 </w:t>
            </w:r>
            <w:r w:rsidRPr="00DA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 информации</w:t>
            </w:r>
          </w:p>
          <w:p w:rsidR="001B744C" w:rsidRPr="00DA4F27" w:rsidRDefault="001B744C" w:rsidP="00524920">
            <w:pPr>
              <w:pStyle w:val="a3"/>
              <w:ind w:left="20"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744C" w:rsidRPr="00DA4F27" w:rsidRDefault="001B744C" w:rsidP="00524920">
            <w:pPr>
              <w:pStyle w:val="a3"/>
              <w:ind w:left="20"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(один из самых обманчивых, т.к ученик может «утонуть в море информации» - </w:t>
            </w:r>
          </w:p>
          <w:p w:rsidR="001B744C" w:rsidRPr="00DA4F27" w:rsidRDefault="001B744C" w:rsidP="00524920">
            <w:pPr>
              <w:pStyle w:val="a3"/>
              <w:ind w:left="2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Cs/>
                <w:sz w:val="24"/>
                <w:szCs w:val="24"/>
              </w:rPr>
              <w:t>«все нужно, жалко что-то убрать»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B744C" w:rsidRPr="00DA4F27" w:rsidRDefault="001B744C" w:rsidP="00524920">
            <w:pPr>
              <w:ind w:left="1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44C" w:rsidRPr="00DA4F27" w:rsidRDefault="001B744C" w:rsidP="00524920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-28" w:right="-284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и представлять её.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-28" w:right="-284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расставаться с лишней информацией.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-28" w:right="34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сжимать и разворачивать информацию.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-28" w:right="34"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правильно сохранять информацию (с источниками- сайтами, книгами и пр.)</w:t>
            </w:r>
          </w:p>
        </w:tc>
        <w:tc>
          <w:tcPr>
            <w:tcW w:w="2190" w:type="dxa"/>
          </w:tcPr>
          <w:p w:rsidR="001B744C" w:rsidRPr="00154A73" w:rsidRDefault="001B744C" w:rsidP="00524920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0" w:right="172" w:firstLine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A73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 по запросам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44C" w:rsidRPr="00154A73" w:rsidRDefault="001B744C" w:rsidP="00524920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0" w:right="172" w:firstLine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A73">
              <w:rPr>
                <w:rFonts w:ascii="Times New Roman" w:hAnsi="Times New Roman" w:cs="Times New Roman"/>
                <w:sz w:val="24"/>
                <w:szCs w:val="24"/>
              </w:rPr>
              <w:t xml:space="preserve"> Выбор нужной информации и её сжатие.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20" w:right="1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Поиск и отбор картинок для публикац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  <w:p w:rsidR="001B744C" w:rsidRPr="00DA4F27" w:rsidRDefault="001B744C" w:rsidP="00524920">
            <w:pPr>
              <w:pStyle w:val="a3"/>
              <w:ind w:left="360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1B744C" w:rsidRPr="00DA4F27" w:rsidRDefault="001B744C" w:rsidP="00524920">
            <w:pPr>
              <w:pStyle w:val="a3"/>
              <w:numPr>
                <w:ilvl w:val="0"/>
                <w:numId w:val="30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Вместе с учеником определяют, о чем должна быть найдена информация.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0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Разрабатываю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 форму таблицы, в которую должна помещаться информация (учит классифицировать информацию).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0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Проверяет, какая информация найдена. Вместе определяют, достаточна ли она и оптимальна.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0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Просит ученика отобрать самую нужную информацию.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0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Рекомендует подобрать картинки –иллюстрации (объясняет, что такое сплошные и несплошные тексты)</w:t>
            </w:r>
          </w:p>
        </w:tc>
      </w:tr>
      <w:tr w:rsidR="001B744C" w:rsidRPr="00DA4F27" w:rsidTr="001742DC">
        <w:tc>
          <w:tcPr>
            <w:tcW w:w="2376" w:type="dxa"/>
          </w:tcPr>
          <w:p w:rsidR="001B744C" w:rsidRDefault="001B744C" w:rsidP="00524920">
            <w:pPr>
              <w:ind w:right="-284"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4 </w:t>
            </w:r>
          </w:p>
          <w:p w:rsidR="001B744C" w:rsidRPr="00DA4F27" w:rsidRDefault="001B744C" w:rsidP="00524920">
            <w:pPr>
              <w:ind w:right="-284"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продуктов проектной деятельности</w:t>
            </w:r>
          </w:p>
        </w:tc>
        <w:tc>
          <w:tcPr>
            <w:tcW w:w="1985" w:type="dxa"/>
          </w:tcPr>
          <w:p w:rsidR="001B744C" w:rsidRDefault="001B744C" w:rsidP="00524920">
            <w:pPr>
              <w:pStyle w:val="a3"/>
              <w:numPr>
                <w:ilvl w:val="0"/>
                <w:numId w:val="25"/>
              </w:numPr>
              <w:tabs>
                <w:tab w:val="left" w:pos="397"/>
              </w:tabs>
              <w:ind w:left="20"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5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представлять продукты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1B744C" w:rsidRPr="00866A55" w:rsidRDefault="001B744C" w:rsidP="00524920">
            <w:pPr>
              <w:pStyle w:val="a3"/>
              <w:numPr>
                <w:ilvl w:val="0"/>
                <w:numId w:val="25"/>
              </w:numPr>
              <w:tabs>
                <w:tab w:val="left" w:pos="397"/>
              </w:tabs>
              <w:ind w:left="20"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программой </w:t>
            </w:r>
            <w:r w:rsidRPr="0086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 w:rsidRPr="0086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25"/>
              </w:numPr>
              <w:tabs>
                <w:tab w:val="left" w:pos="397"/>
              </w:tabs>
              <w:ind w:left="20"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Умение не только создать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публикацию, но и защитить проект перед заинтересованными (и не заинтересованными) лицами.</w:t>
            </w:r>
          </w:p>
        </w:tc>
        <w:tc>
          <w:tcPr>
            <w:tcW w:w="2190" w:type="dxa"/>
          </w:tcPr>
          <w:p w:rsidR="001B744C" w:rsidRPr="005D4518" w:rsidRDefault="001B744C" w:rsidP="00524920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34"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дизайна фактфайла и буклета.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20"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Создание фактфайла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и буклета в соответствии с разработанными критериями.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20"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в печатном виде фактфайла и буклета.</w:t>
            </w:r>
          </w:p>
          <w:p w:rsidR="001B744C" w:rsidRPr="00891D40" w:rsidRDefault="001B744C" w:rsidP="00524920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20"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проекта (вы</w:t>
            </w:r>
            <w:r w:rsidR="00891D40">
              <w:rPr>
                <w:rFonts w:ascii="Times New Roman" w:hAnsi="Times New Roman" w:cs="Times New Roman"/>
                <w:sz w:val="24"/>
                <w:szCs w:val="24"/>
              </w:rPr>
              <w:t>ступление, отчетные материалы).</w:t>
            </w:r>
          </w:p>
        </w:tc>
        <w:tc>
          <w:tcPr>
            <w:tcW w:w="3196" w:type="dxa"/>
          </w:tcPr>
          <w:p w:rsidR="001B744C" w:rsidRPr="00DA4F27" w:rsidRDefault="001B744C" w:rsidP="00524920">
            <w:pPr>
              <w:pStyle w:val="a3"/>
              <w:numPr>
                <w:ilvl w:val="0"/>
                <w:numId w:val="31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побуждает ученика определить упаковку продукта так, чтобы он стал привлекательным для других людей.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1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Показывает, как размещать в буклете и фактфайле текст и рисунки.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1"/>
              </w:numPr>
              <w:tabs>
                <w:tab w:val="left" w:pos="25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Советует обратиться за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к компетентным людям (родителям, учителю информатики, программистам на работе родителей и пр.)</w:t>
            </w:r>
          </w:p>
        </w:tc>
      </w:tr>
      <w:tr w:rsidR="001B744C" w:rsidRPr="00DA4F27" w:rsidTr="001742DC">
        <w:tc>
          <w:tcPr>
            <w:tcW w:w="2376" w:type="dxa"/>
          </w:tcPr>
          <w:p w:rsidR="001B744C" w:rsidRPr="00866A55" w:rsidRDefault="001B744C" w:rsidP="0052492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5 </w:t>
            </w:r>
          </w:p>
          <w:p w:rsidR="001B744C" w:rsidRPr="00DA4F27" w:rsidRDefault="001B744C" w:rsidP="005249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Презентация 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44C" w:rsidRDefault="001B744C" w:rsidP="0052492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есно </w:t>
            </w:r>
            <w:r w:rsidR="005D451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 проект и защитить его.</w:t>
            </w:r>
          </w:p>
          <w:p w:rsidR="005D4518" w:rsidRDefault="005D4518" w:rsidP="0052492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18" w:rsidRPr="003C717E" w:rsidRDefault="003C717E" w:rsidP="00524920">
            <w:pPr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17E">
              <w:rPr>
                <w:rFonts w:ascii="Times New Roman" w:hAnsi="Times New Roman" w:cs="Times New Roman"/>
                <w:i/>
                <w:sz w:val="24"/>
                <w:szCs w:val="24"/>
              </w:rPr>
              <w:t>В дальнейшем – участие в конкурсах проектов,</w:t>
            </w:r>
            <w:r w:rsidR="005D4518" w:rsidRPr="003C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продуктов в </w:t>
            </w:r>
            <w:r w:rsidR="005D4518" w:rsidRPr="003C717E">
              <w:rPr>
                <w:rFonts w:ascii="Times New Roman" w:hAnsi="Times New Roman" w:cs="Times New Roman"/>
                <w:i/>
                <w:sz w:val="24"/>
                <w:szCs w:val="24"/>
              </w:rPr>
              <w:t>интерн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D4518" w:rsidRPr="003C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те, </w:t>
            </w:r>
            <w:r w:rsidRPr="003C717E">
              <w:rPr>
                <w:rFonts w:ascii="Times New Roman" w:hAnsi="Times New Roman" w:cs="Times New Roman"/>
                <w:i/>
                <w:sz w:val="24"/>
                <w:szCs w:val="24"/>
              </w:rPr>
              <w:t>раздача буклетов</w:t>
            </w:r>
            <w:r w:rsidR="005D4518" w:rsidRPr="003C7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туристам</w:t>
            </w:r>
            <w:r w:rsidRPr="003C717E">
              <w:rPr>
                <w:rFonts w:ascii="Times New Roman" w:hAnsi="Times New Roman" w:cs="Times New Roman"/>
                <w:i/>
                <w:sz w:val="24"/>
                <w:szCs w:val="24"/>
              </w:rPr>
              <w:t>, выступления.</w:t>
            </w:r>
          </w:p>
        </w:tc>
        <w:tc>
          <w:tcPr>
            <w:tcW w:w="2190" w:type="dxa"/>
          </w:tcPr>
          <w:p w:rsidR="001B744C" w:rsidRPr="005D4518" w:rsidRDefault="005D4518" w:rsidP="00524920">
            <w:pPr>
              <w:pStyle w:val="a3"/>
              <w:numPr>
                <w:ilvl w:val="0"/>
                <w:numId w:val="32"/>
              </w:numPr>
              <w:tabs>
                <w:tab w:val="left" w:pos="329"/>
              </w:tabs>
              <w:ind w:left="45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18">
              <w:rPr>
                <w:rFonts w:ascii="Times New Roman" w:hAnsi="Times New Roman" w:cs="Times New Roman"/>
                <w:sz w:val="24"/>
                <w:szCs w:val="24"/>
              </w:rPr>
              <w:t>Защита проекта перед</w:t>
            </w:r>
            <w:r w:rsidR="001B744C" w:rsidRPr="005D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  <w:r w:rsidR="001B744C" w:rsidRPr="005D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44C" w:rsidRPr="00DA4F27" w:rsidRDefault="001B744C" w:rsidP="00524920">
            <w:pPr>
              <w:pStyle w:val="a3"/>
              <w:tabs>
                <w:tab w:val="left" w:pos="329"/>
              </w:tabs>
              <w:ind w:left="45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и обучающимся.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2"/>
              </w:numPr>
              <w:tabs>
                <w:tab w:val="left" w:pos="329"/>
              </w:tabs>
              <w:ind w:left="45" w:right="-28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1B744C" w:rsidRDefault="001B744C" w:rsidP="00524920">
            <w:pPr>
              <w:pStyle w:val="a3"/>
              <w:numPr>
                <w:ilvl w:val="0"/>
                <w:numId w:val="32"/>
              </w:numPr>
              <w:tabs>
                <w:tab w:val="left" w:pos="329"/>
              </w:tabs>
              <w:ind w:left="45"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 среди туристов, посещающих Рыбинск (летом и </w:t>
            </w:r>
          </w:p>
          <w:p w:rsidR="001B744C" w:rsidRPr="00866A55" w:rsidRDefault="001B744C" w:rsidP="00524920">
            <w:pPr>
              <w:tabs>
                <w:tab w:val="left" w:pos="329"/>
              </w:tabs>
              <w:ind w:left="45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6A55">
              <w:rPr>
                <w:rFonts w:ascii="Times New Roman" w:hAnsi="Times New Roman" w:cs="Times New Roman"/>
                <w:sz w:val="24"/>
                <w:szCs w:val="24"/>
              </w:rPr>
              <w:t>по случаю).</w:t>
            </w:r>
          </w:p>
          <w:p w:rsidR="001B744C" w:rsidRPr="0002413A" w:rsidRDefault="001B744C" w:rsidP="00524920">
            <w:pPr>
              <w:pStyle w:val="a3"/>
              <w:numPr>
                <w:ilvl w:val="0"/>
                <w:numId w:val="32"/>
              </w:numPr>
              <w:tabs>
                <w:tab w:val="left" w:pos="329"/>
              </w:tabs>
              <w:ind w:left="45" w:righ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Размещение фактфайла в к</w:t>
            </w:r>
            <w:r w:rsidR="005D4518">
              <w:rPr>
                <w:rFonts w:ascii="Times New Roman" w:hAnsi="Times New Roman" w:cs="Times New Roman"/>
                <w:sz w:val="24"/>
                <w:szCs w:val="24"/>
              </w:rPr>
              <w:t>абинете английского языка,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3196" w:type="dxa"/>
          </w:tcPr>
          <w:p w:rsidR="001B744C" w:rsidRPr="00DA4F27" w:rsidRDefault="001B744C" w:rsidP="00524920">
            <w:pPr>
              <w:pStyle w:val="a3"/>
              <w:numPr>
                <w:ilvl w:val="0"/>
                <w:numId w:val="33"/>
              </w:numPr>
              <w:tabs>
                <w:tab w:val="left" w:pos="395"/>
              </w:tabs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="005D4518">
              <w:rPr>
                <w:rFonts w:ascii="Times New Roman" w:hAnsi="Times New Roman" w:cs="Times New Roman"/>
                <w:sz w:val="24"/>
                <w:szCs w:val="24"/>
              </w:rPr>
              <w:t xml:space="preserve">омогает составить текст 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выступления на защите с тем, чтобы ученик мог за 5 минут сказать все необходимое, интересное и важное.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3"/>
              </w:numPr>
              <w:tabs>
                <w:tab w:val="left" w:pos="395"/>
              </w:tabs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предзащиту (задает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коварные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 вопросы).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3"/>
              </w:numPr>
              <w:tabs>
                <w:tab w:val="left" w:pos="395"/>
              </w:tabs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Учит ученика проводить рефлексию. Вместе ставят вопросы, ученик отвечает на них.</w:t>
            </w:r>
          </w:p>
          <w:p w:rsidR="001B744C" w:rsidRPr="00DA4F27" w:rsidRDefault="001B744C" w:rsidP="00524920">
            <w:pPr>
              <w:pStyle w:val="a3"/>
              <w:numPr>
                <w:ilvl w:val="0"/>
                <w:numId w:val="33"/>
              </w:numPr>
              <w:tabs>
                <w:tab w:val="left" w:pos="395"/>
              </w:tabs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Помогает ученику найти возможных потребителей продукта проектной деятельности.</w:t>
            </w:r>
          </w:p>
        </w:tc>
      </w:tr>
      <w:tr w:rsidR="001B744C" w:rsidRPr="00DA4F27" w:rsidTr="001742DC">
        <w:tc>
          <w:tcPr>
            <w:tcW w:w="2376" w:type="dxa"/>
          </w:tcPr>
          <w:p w:rsidR="001B744C" w:rsidRPr="00DA4F27" w:rsidRDefault="001B744C" w:rsidP="00524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sz w:val="24"/>
                <w:szCs w:val="24"/>
              </w:rPr>
              <w:t>Этап 6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</w:p>
        </w:tc>
        <w:tc>
          <w:tcPr>
            <w:tcW w:w="1985" w:type="dxa"/>
          </w:tcPr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Умение подготовить проектную папку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 своей деятельности</w:t>
            </w:r>
          </w:p>
        </w:tc>
        <w:tc>
          <w:tcPr>
            <w:tcW w:w="2190" w:type="dxa"/>
          </w:tcPr>
          <w:p w:rsidR="001B744C" w:rsidRPr="0002413A" w:rsidRDefault="001B744C" w:rsidP="00524920">
            <w:pPr>
              <w:rPr>
                <w:rFonts w:ascii="Times New Roman" w:hAnsi="Times New Roman" w:cs="Times New Roman"/>
              </w:rPr>
            </w:pPr>
            <w:r w:rsidRPr="0002413A">
              <w:rPr>
                <w:rFonts w:ascii="Times New Roman" w:hAnsi="Times New Roman" w:cs="Times New Roman"/>
              </w:rPr>
              <w:t>Определение содержания проектной папки:</w:t>
            </w:r>
          </w:p>
          <w:p w:rsidR="001B744C" w:rsidRPr="0002413A" w:rsidRDefault="001B744C" w:rsidP="00524920">
            <w:pPr>
              <w:rPr>
                <w:rFonts w:ascii="Times New Roman" w:hAnsi="Times New Roman" w:cs="Times New Roman"/>
              </w:rPr>
            </w:pPr>
            <w:r w:rsidRPr="0002413A">
              <w:rPr>
                <w:rFonts w:ascii="Times New Roman" w:hAnsi="Times New Roman" w:cs="Times New Roman"/>
              </w:rPr>
              <w:t>1.Текст выступления при защите проекта.</w:t>
            </w:r>
          </w:p>
          <w:p w:rsidR="001B744C" w:rsidRPr="0002413A" w:rsidRDefault="001B744C" w:rsidP="00524920">
            <w:pPr>
              <w:rPr>
                <w:rFonts w:ascii="Times New Roman" w:hAnsi="Times New Roman" w:cs="Times New Roman"/>
              </w:rPr>
            </w:pPr>
            <w:r w:rsidRPr="0002413A">
              <w:rPr>
                <w:rFonts w:ascii="Times New Roman" w:hAnsi="Times New Roman" w:cs="Times New Roman"/>
              </w:rPr>
              <w:t>2.Мультимедийная презентация.</w:t>
            </w:r>
          </w:p>
          <w:p w:rsidR="001B744C" w:rsidRPr="0002413A" w:rsidRDefault="001B744C" w:rsidP="00524920">
            <w:pPr>
              <w:rPr>
                <w:rFonts w:ascii="Times New Roman" w:hAnsi="Times New Roman" w:cs="Times New Roman"/>
              </w:rPr>
            </w:pPr>
            <w:r w:rsidRPr="0002413A">
              <w:rPr>
                <w:rFonts w:ascii="Times New Roman" w:hAnsi="Times New Roman" w:cs="Times New Roman"/>
              </w:rPr>
              <w:t>3.Рефлексия по окончании выполнения проекта.</w:t>
            </w:r>
          </w:p>
          <w:p w:rsidR="001B744C" w:rsidRPr="0002413A" w:rsidRDefault="001B744C" w:rsidP="00524920">
            <w:pPr>
              <w:rPr>
                <w:rFonts w:ascii="Times New Roman" w:hAnsi="Times New Roman" w:cs="Times New Roman"/>
              </w:rPr>
            </w:pPr>
            <w:r w:rsidRPr="0002413A">
              <w:rPr>
                <w:rFonts w:ascii="Times New Roman" w:hAnsi="Times New Roman" w:cs="Times New Roman"/>
              </w:rPr>
              <w:t>4.Фактфайл.</w:t>
            </w:r>
          </w:p>
          <w:p w:rsidR="001B744C" w:rsidRPr="0002413A" w:rsidRDefault="001B744C" w:rsidP="00524920">
            <w:pPr>
              <w:rPr>
                <w:rFonts w:ascii="Times New Roman" w:hAnsi="Times New Roman" w:cs="Times New Roman"/>
              </w:rPr>
            </w:pPr>
            <w:r w:rsidRPr="0002413A">
              <w:rPr>
                <w:rFonts w:ascii="Times New Roman" w:hAnsi="Times New Roman" w:cs="Times New Roman"/>
              </w:rPr>
              <w:t>5.Буклет.</w:t>
            </w:r>
          </w:p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3A">
              <w:rPr>
                <w:rFonts w:ascii="Times New Roman" w:hAnsi="Times New Roman" w:cs="Times New Roman"/>
              </w:rPr>
              <w:t>6.Рецензия руководителя проекта.</w:t>
            </w:r>
          </w:p>
        </w:tc>
        <w:tc>
          <w:tcPr>
            <w:tcW w:w="3196" w:type="dxa"/>
          </w:tcPr>
          <w:p w:rsidR="001B744C" w:rsidRPr="00DA4F27" w:rsidRDefault="001B744C" w:rsidP="0052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27">
              <w:rPr>
                <w:rFonts w:ascii="Times New Roman" w:hAnsi="Times New Roman" w:cs="Times New Roman"/>
                <w:sz w:val="24"/>
                <w:szCs w:val="24"/>
              </w:rPr>
              <w:t>Вместе с учеником определяют, что положить в Портфолио проекта.</w:t>
            </w:r>
          </w:p>
        </w:tc>
      </w:tr>
    </w:tbl>
    <w:p w:rsidR="001B744C" w:rsidRPr="00DA4F27" w:rsidRDefault="001B744C" w:rsidP="00524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89A" w:rsidRPr="006C3621" w:rsidRDefault="007C1626" w:rsidP="00734D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62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6C3621">
        <w:rPr>
          <w:rFonts w:ascii="Times New Roman" w:hAnsi="Times New Roman" w:cs="Times New Roman"/>
          <w:sz w:val="28"/>
          <w:szCs w:val="28"/>
        </w:rPr>
        <w:t xml:space="preserve">такого сопровождения </w:t>
      </w:r>
      <w:r w:rsidRPr="006C3621">
        <w:rPr>
          <w:rFonts w:ascii="Times New Roman" w:hAnsi="Times New Roman" w:cs="Times New Roman"/>
          <w:sz w:val="28"/>
          <w:szCs w:val="28"/>
        </w:rPr>
        <w:t xml:space="preserve">у ученика </w:t>
      </w:r>
      <w:r w:rsidR="006C3621">
        <w:rPr>
          <w:rFonts w:ascii="Times New Roman" w:hAnsi="Times New Roman" w:cs="Times New Roman"/>
          <w:sz w:val="28"/>
          <w:szCs w:val="28"/>
        </w:rPr>
        <w:t>в ходе проектной деятельности были созданы уникальные продукты (буклет и фактфайл о городах Ярославской области). В проектную папку была положена представленная ниже</w:t>
      </w:r>
      <w:r w:rsidRPr="006C3621">
        <w:rPr>
          <w:rFonts w:ascii="Times New Roman" w:hAnsi="Times New Roman" w:cs="Times New Roman"/>
          <w:sz w:val="28"/>
          <w:szCs w:val="28"/>
        </w:rPr>
        <w:t xml:space="preserve"> пояснительная записка.</w:t>
      </w:r>
      <w:r w:rsidR="00D30963">
        <w:rPr>
          <w:rFonts w:ascii="Times New Roman" w:hAnsi="Times New Roman" w:cs="Times New Roman"/>
          <w:sz w:val="28"/>
          <w:szCs w:val="28"/>
        </w:rPr>
        <w:t xml:space="preserve"> В приложении 1 представле</w:t>
      </w:r>
      <w:r w:rsidR="00B64B36">
        <w:rPr>
          <w:rFonts w:ascii="Times New Roman" w:hAnsi="Times New Roman" w:cs="Times New Roman"/>
          <w:sz w:val="28"/>
          <w:szCs w:val="28"/>
        </w:rPr>
        <w:t>н фрагмент фактфайла о городах Я</w:t>
      </w:r>
      <w:r w:rsidR="00D30963">
        <w:rPr>
          <w:rFonts w:ascii="Times New Roman" w:hAnsi="Times New Roman" w:cs="Times New Roman"/>
          <w:sz w:val="28"/>
          <w:szCs w:val="28"/>
        </w:rPr>
        <w:t>рославской области.</w:t>
      </w:r>
    </w:p>
    <w:p w:rsidR="00524920" w:rsidRDefault="00524920" w:rsidP="00734D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26" w:rsidRPr="006C3621" w:rsidRDefault="007C1626" w:rsidP="00450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21">
        <w:rPr>
          <w:rFonts w:ascii="Times New Roman" w:hAnsi="Times New Roman" w:cs="Times New Roman"/>
          <w:b/>
          <w:sz w:val="28"/>
          <w:szCs w:val="28"/>
        </w:rPr>
        <w:t>Пояснительная записка к ученическому проекту по английскому языку</w:t>
      </w:r>
    </w:p>
    <w:p w:rsidR="007C1626" w:rsidRPr="006C3621" w:rsidRDefault="007C1626" w:rsidP="00450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21">
        <w:rPr>
          <w:rFonts w:ascii="Times New Roman" w:hAnsi="Times New Roman" w:cs="Times New Roman"/>
          <w:b/>
          <w:sz w:val="28"/>
          <w:szCs w:val="28"/>
        </w:rPr>
        <w:t>«Добро пожаловать в Ярославскую область»</w:t>
      </w:r>
    </w:p>
    <w:p w:rsidR="007C1626" w:rsidRPr="006C3621" w:rsidRDefault="007C1626" w:rsidP="00450735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21">
        <w:rPr>
          <w:rFonts w:ascii="Times New Roman" w:hAnsi="Times New Roman" w:cs="Times New Roman"/>
          <w:b/>
          <w:sz w:val="28"/>
          <w:szCs w:val="28"/>
          <w:lang w:val="en-US"/>
        </w:rPr>
        <w:t>Welcome</w:t>
      </w:r>
      <w:r w:rsidRPr="006C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621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6C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621">
        <w:rPr>
          <w:rFonts w:ascii="Times New Roman" w:hAnsi="Times New Roman" w:cs="Times New Roman"/>
          <w:b/>
          <w:sz w:val="28"/>
          <w:szCs w:val="28"/>
          <w:lang w:val="en-US"/>
        </w:rPr>
        <w:t>Yaroslavl</w:t>
      </w:r>
      <w:r w:rsidRPr="006C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621">
        <w:rPr>
          <w:rFonts w:ascii="Times New Roman" w:hAnsi="Times New Roman" w:cs="Times New Roman"/>
          <w:b/>
          <w:sz w:val="28"/>
          <w:szCs w:val="28"/>
          <w:lang w:val="en-US"/>
        </w:rPr>
        <w:t>Region</w:t>
      </w:r>
    </w:p>
    <w:p w:rsidR="006C3621" w:rsidRDefault="006C3621" w:rsidP="00450735">
      <w:pPr>
        <w:spacing w:after="0" w:line="360" w:lineRule="auto"/>
        <w:ind w:left="-142" w:right="-284"/>
        <w:rPr>
          <w:rFonts w:ascii="Times New Roman" w:hAnsi="Times New Roman" w:cs="Times New Roman"/>
          <w:b/>
          <w:sz w:val="28"/>
          <w:szCs w:val="28"/>
        </w:rPr>
      </w:pPr>
    </w:p>
    <w:p w:rsidR="007C1626" w:rsidRPr="00891D40" w:rsidRDefault="007C1626" w:rsidP="00450735">
      <w:pPr>
        <w:spacing w:after="0" w:line="360" w:lineRule="auto"/>
        <w:ind w:left="-142" w:right="-284" w:firstLine="850"/>
        <w:rPr>
          <w:rFonts w:ascii="Times New Roman" w:hAnsi="Times New Roman" w:cs="Times New Roman"/>
          <w:b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Исходный</w:t>
      </w:r>
      <w:r w:rsidR="005D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D40">
        <w:rPr>
          <w:rFonts w:ascii="Times New Roman" w:hAnsi="Times New Roman" w:cs="Times New Roman"/>
          <w:b/>
          <w:sz w:val="28"/>
          <w:szCs w:val="28"/>
        </w:rPr>
        <w:t>замысел</w:t>
      </w:r>
      <w:r w:rsidR="005D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D40">
        <w:rPr>
          <w:rFonts w:ascii="Times New Roman" w:hAnsi="Times New Roman" w:cs="Times New Roman"/>
          <w:b/>
          <w:sz w:val="28"/>
          <w:szCs w:val="28"/>
        </w:rPr>
        <w:t xml:space="preserve">проекта: </w:t>
      </w:r>
    </w:p>
    <w:p w:rsidR="007C1626" w:rsidRPr="00891D40" w:rsidRDefault="007C1626" w:rsidP="00450735">
      <w:pPr>
        <w:spacing w:after="0" w:line="36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Ежегодно иностранные туристы посещают города Ярославской области: Ярославль, Рыбинск, Ростов, Переславль Залесский. Углич, Мышкин.</w:t>
      </w:r>
      <w:r w:rsidR="00D30963">
        <w:rPr>
          <w:rFonts w:ascii="Times New Roman" w:hAnsi="Times New Roman" w:cs="Times New Roman"/>
          <w:sz w:val="28"/>
          <w:szCs w:val="28"/>
        </w:rPr>
        <w:t xml:space="preserve"> </w:t>
      </w:r>
      <w:r w:rsidRPr="00891D40">
        <w:rPr>
          <w:rFonts w:ascii="Times New Roman" w:hAnsi="Times New Roman" w:cs="Times New Roman"/>
          <w:sz w:val="28"/>
          <w:szCs w:val="28"/>
        </w:rPr>
        <w:t xml:space="preserve">Сегодня подростки разных стран общаются друг с другом через социальные сети, где они размещают информацию о жизни в своих странах, их культуре и истории. </w:t>
      </w:r>
    </w:p>
    <w:p w:rsidR="007C1626" w:rsidRPr="00891D40" w:rsidRDefault="007C1626" w:rsidP="00450735">
      <w:pPr>
        <w:spacing w:after="0" w:line="36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В основе проекта - идея создания буклета «Добро пожаловать в Ярославскую область!», из которого туристы смогли бы узнать о гербах и достопримечательностях, истории и природе городов нашей области, а также файла фактов (</w:t>
      </w:r>
      <w:r w:rsidRPr="00891D40">
        <w:rPr>
          <w:rFonts w:ascii="Times New Roman" w:hAnsi="Times New Roman" w:cs="Times New Roman"/>
          <w:sz w:val="28"/>
          <w:szCs w:val="28"/>
          <w:lang w:val="en-US"/>
        </w:rPr>
        <w:t>factfile</w:t>
      </w:r>
      <w:r w:rsidRPr="00891D40">
        <w:rPr>
          <w:rFonts w:ascii="Times New Roman" w:hAnsi="Times New Roman" w:cs="Times New Roman"/>
          <w:sz w:val="28"/>
          <w:szCs w:val="28"/>
        </w:rPr>
        <w:t>) для размещения в сети Интернет для подростков из других стран и в кабинете английского языка для учеников нашей школы.</w:t>
      </w:r>
    </w:p>
    <w:p w:rsidR="007C1626" w:rsidRPr="00891D40" w:rsidRDefault="007C1626" w:rsidP="00450735">
      <w:pPr>
        <w:pStyle w:val="a3"/>
        <w:spacing w:after="0" w:line="360" w:lineRule="auto"/>
        <w:ind w:left="-142" w:right="-284" w:firstLine="85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Вид</w:t>
      </w:r>
      <w:r w:rsidR="005D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D40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891D40">
        <w:rPr>
          <w:rFonts w:ascii="Times New Roman" w:hAnsi="Times New Roman" w:cs="Times New Roman"/>
          <w:sz w:val="28"/>
          <w:szCs w:val="28"/>
        </w:rPr>
        <w:t>: информационный (поисковый), творческий с прикладным характером.</w:t>
      </w:r>
    </w:p>
    <w:p w:rsidR="007C1626" w:rsidRPr="00891D40" w:rsidRDefault="007C1626" w:rsidP="00450735">
      <w:pPr>
        <w:spacing w:after="0" w:line="360" w:lineRule="auto"/>
        <w:ind w:left="-142" w:right="-284" w:firstLine="85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Срок работы над проектом</w:t>
      </w:r>
      <w:r w:rsidRPr="00891D40">
        <w:rPr>
          <w:rFonts w:ascii="Times New Roman" w:hAnsi="Times New Roman" w:cs="Times New Roman"/>
          <w:sz w:val="28"/>
          <w:szCs w:val="28"/>
        </w:rPr>
        <w:t>: 2 месяца.</w:t>
      </w:r>
    </w:p>
    <w:p w:rsidR="007C1626" w:rsidRPr="00891D40" w:rsidRDefault="007C1626" w:rsidP="00450735">
      <w:pPr>
        <w:spacing w:after="0" w:line="360" w:lineRule="auto"/>
        <w:ind w:left="-142" w:right="-284" w:firstLine="85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Цель</w:t>
      </w:r>
      <w:r w:rsidRPr="00891D40">
        <w:rPr>
          <w:rFonts w:ascii="Times New Roman" w:hAnsi="Times New Roman" w:cs="Times New Roman"/>
          <w:sz w:val="28"/>
          <w:szCs w:val="28"/>
        </w:rPr>
        <w:t>: создание печатных материалов с информацией о городах Ярославской области (факта файлов и туристического буклета)</w:t>
      </w:r>
    </w:p>
    <w:p w:rsidR="007C1626" w:rsidRPr="00891D40" w:rsidRDefault="007C1626" w:rsidP="00450735">
      <w:pPr>
        <w:spacing w:after="0" w:line="360" w:lineRule="auto"/>
        <w:ind w:left="-142" w:right="-284" w:firstLine="85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891D40">
        <w:rPr>
          <w:rFonts w:ascii="Times New Roman" w:hAnsi="Times New Roman" w:cs="Times New Roman"/>
          <w:sz w:val="28"/>
          <w:szCs w:val="28"/>
        </w:rPr>
        <w:t>: иностранные туристы, подростки из России и за рубежом</w:t>
      </w:r>
    </w:p>
    <w:p w:rsidR="007C1626" w:rsidRPr="00891D40" w:rsidRDefault="007C1626" w:rsidP="00450735">
      <w:pPr>
        <w:pStyle w:val="a3"/>
        <w:spacing w:after="0" w:line="36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7C1626" w:rsidRPr="00891D40" w:rsidRDefault="007C1626" w:rsidP="00450735">
      <w:pPr>
        <w:spacing w:after="0" w:line="360" w:lineRule="auto"/>
        <w:ind w:left="-142" w:right="-284" w:firstLine="850"/>
        <w:rPr>
          <w:rFonts w:ascii="Times New Roman" w:hAnsi="Times New Roman" w:cs="Times New Roman"/>
          <w:b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Описание хода работы над проектом</w:t>
      </w:r>
    </w:p>
    <w:p w:rsidR="007C1626" w:rsidRPr="00891D40" w:rsidRDefault="007C1626" w:rsidP="00450735">
      <w:pPr>
        <w:spacing w:after="0" w:line="360" w:lineRule="auto"/>
        <w:ind w:left="-142" w:right="-284" w:firstLine="850"/>
        <w:rPr>
          <w:rFonts w:ascii="Times New Roman" w:hAnsi="Times New Roman" w:cs="Times New Roman"/>
          <w:b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 xml:space="preserve">Этап 1.Проблематизация. </w:t>
      </w:r>
    </w:p>
    <w:p w:rsidR="007C1626" w:rsidRPr="00891D40" w:rsidRDefault="007C1626" w:rsidP="00450735">
      <w:pPr>
        <w:spacing w:after="0" w:line="360" w:lineRule="auto"/>
        <w:ind w:left="-142" w:right="-284" w:firstLine="85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524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D40">
        <w:rPr>
          <w:rFonts w:ascii="Times New Roman" w:hAnsi="Times New Roman" w:cs="Times New Roman"/>
          <w:sz w:val="28"/>
          <w:szCs w:val="28"/>
        </w:rPr>
        <w:t>отсутствие печатных материалов (публикаций) для школьников и туристов о городах Ярославской области на английском языке.</w:t>
      </w:r>
    </w:p>
    <w:p w:rsidR="007C1626" w:rsidRPr="00891D40" w:rsidRDefault="007C1626" w:rsidP="00450735">
      <w:pPr>
        <w:spacing w:after="0" w:line="36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  <w:u w:val="single"/>
        </w:rPr>
        <w:t>Проблемные вопросы</w:t>
      </w:r>
      <w:r w:rsidRPr="00891D40">
        <w:rPr>
          <w:rFonts w:ascii="Times New Roman" w:hAnsi="Times New Roman" w:cs="Times New Roman"/>
          <w:sz w:val="28"/>
          <w:szCs w:val="28"/>
        </w:rPr>
        <w:t xml:space="preserve"> для организации межкультурной коммуникации:</w:t>
      </w:r>
    </w:p>
    <w:p w:rsidR="007C1626" w:rsidRPr="00891D40" w:rsidRDefault="007C1626" w:rsidP="00450735">
      <w:pPr>
        <w:pStyle w:val="a3"/>
        <w:numPr>
          <w:ilvl w:val="0"/>
          <w:numId w:val="21"/>
        </w:numPr>
        <w:spacing w:after="0" w:line="36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lastRenderedPageBreak/>
        <w:t>Какие вопросы рассмотреть в материалах?</w:t>
      </w:r>
    </w:p>
    <w:p w:rsidR="007C1626" w:rsidRPr="00891D40" w:rsidRDefault="007C1626" w:rsidP="00450735">
      <w:pPr>
        <w:pStyle w:val="a3"/>
        <w:numPr>
          <w:ilvl w:val="0"/>
          <w:numId w:val="21"/>
        </w:numPr>
        <w:spacing w:after="0" w:line="36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Где взять информацию?</w:t>
      </w:r>
    </w:p>
    <w:p w:rsidR="007C1626" w:rsidRPr="00891D40" w:rsidRDefault="007C1626" w:rsidP="00450735">
      <w:pPr>
        <w:pStyle w:val="a3"/>
        <w:numPr>
          <w:ilvl w:val="0"/>
          <w:numId w:val="21"/>
        </w:numPr>
        <w:spacing w:after="0" w:line="36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Как оформить информацию в удобном виде для туристов и подростков?</w:t>
      </w:r>
    </w:p>
    <w:p w:rsidR="007C1626" w:rsidRPr="00891D40" w:rsidRDefault="007C1626" w:rsidP="00450735">
      <w:pPr>
        <w:spacing w:after="0" w:line="360" w:lineRule="auto"/>
        <w:ind w:left="-142" w:right="-284" w:firstLine="85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bCs/>
          <w:sz w:val="28"/>
          <w:szCs w:val="28"/>
        </w:rPr>
        <w:t>Этап 2. Проектирование (планирование)</w:t>
      </w:r>
    </w:p>
    <w:p w:rsidR="007C1626" w:rsidRPr="00891D40" w:rsidRDefault="007C1626" w:rsidP="00450735">
      <w:pPr>
        <w:pStyle w:val="a3"/>
        <w:spacing w:after="0" w:line="360" w:lineRule="auto"/>
        <w:ind w:left="-142" w:right="-284" w:firstLine="85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91D40">
        <w:rPr>
          <w:rFonts w:ascii="Times New Roman" w:hAnsi="Times New Roman" w:cs="Times New Roman"/>
          <w:sz w:val="28"/>
          <w:szCs w:val="28"/>
        </w:rPr>
        <w:t>:</w:t>
      </w:r>
    </w:p>
    <w:p w:rsidR="005D4518" w:rsidRDefault="007C1626" w:rsidP="00450735">
      <w:pPr>
        <w:pStyle w:val="a3"/>
        <w:numPr>
          <w:ilvl w:val="0"/>
          <w:numId w:val="42"/>
        </w:numPr>
        <w:spacing w:after="0" w:line="36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5D4518">
        <w:rPr>
          <w:rFonts w:ascii="Times New Roman" w:hAnsi="Times New Roman" w:cs="Times New Roman"/>
          <w:sz w:val="28"/>
          <w:szCs w:val="28"/>
        </w:rPr>
        <w:t>Найти информацию о городах ЯО: гербах, истории, площади, населении, реках и озерах, символах и достопримечательностях в \интернете на русском языке.</w:t>
      </w:r>
    </w:p>
    <w:p w:rsidR="005D4518" w:rsidRDefault="007C1626" w:rsidP="00450735">
      <w:pPr>
        <w:pStyle w:val="a3"/>
        <w:numPr>
          <w:ilvl w:val="0"/>
          <w:numId w:val="42"/>
        </w:numPr>
        <w:spacing w:after="0" w:line="36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5D4518">
        <w:rPr>
          <w:rFonts w:ascii="Times New Roman" w:hAnsi="Times New Roman" w:cs="Times New Roman"/>
          <w:sz w:val="28"/>
          <w:szCs w:val="28"/>
        </w:rPr>
        <w:t>Выбрать нужную информацию для решения цели проекта. Составить таблицу с сжатой информацией.</w:t>
      </w:r>
    </w:p>
    <w:p w:rsidR="005D4518" w:rsidRDefault="007C1626" w:rsidP="00450735">
      <w:pPr>
        <w:pStyle w:val="a3"/>
        <w:numPr>
          <w:ilvl w:val="0"/>
          <w:numId w:val="42"/>
        </w:numPr>
        <w:spacing w:after="0" w:line="36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5D4518">
        <w:rPr>
          <w:rFonts w:ascii="Times New Roman" w:hAnsi="Times New Roman" w:cs="Times New Roman"/>
          <w:sz w:val="28"/>
          <w:szCs w:val="28"/>
        </w:rPr>
        <w:t>Перевести информацию на английский язык.</w:t>
      </w:r>
    </w:p>
    <w:p w:rsidR="005D4518" w:rsidRDefault="007C1626" w:rsidP="00450735">
      <w:pPr>
        <w:pStyle w:val="a3"/>
        <w:numPr>
          <w:ilvl w:val="0"/>
          <w:numId w:val="42"/>
        </w:numPr>
        <w:spacing w:after="0" w:line="36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5D4518">
        <w:rPr>
          <w:rFonts w:ascii="Times New Roman" w:hAnsi="Times New Roman" w:cs="Times New Roman"/>
          <w:sz w:val="28"/>
          <w:szCs w:val="28"/>
        </w:rPr>
        <w:t>Подобрать картинки с гербами и достопримечательностями.</w:t>
      </w:r>
    </w:p>
    <w:p w:rsidR="007C1626" w:rsidRPr="005D4518" w:rsidRDefault="007C1626" w:rsidP="00450735">
      <w:pPr>
        <w:pStyle w:val="a3"/>
        <w:numPr>
          <w:ilvl w:val="0"/>
          <w:numId w:val="42"/>
        </w:numPr>
        <w:spacing w:after="0" w:line="36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5D4518">
        <w:rPr>
          <w:rFonts w:ascii="Times New Roman" w:hAnsi="Times New Roman" w:cs="Times New Roman"/>
          <w:sz w:val="28"/>
          <w:szCs w:val="28"/>
        </w:rPr>
        <w:t>Разработать критерии для оценивания продукта проектной деятельности.</w:t>
      </w:r>
    </w:p>
    <w:p w:rsidR="007C1626" w:rsidRPr="00891D40" w:rsidRDefault="007C1626" w:rsidP="00450735">
      <w:pPr>
        <w:spacing w:after="0" w:line="360" w:lineRule="auto"/>
        <w:ind w:left="-142" w:right="-284" w:firstLine="850"/>
        <w:rPr>
          <w:rFonts w:ascii="Times New Roman" w:hAnsi="Times New Roman" w:cs="Times New Roman"/>
          <w:b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Разработанные автором проекта критерии оценивания продуктов проектной деятельности:</w:t>
      </w:r>
    </w:p>
    <w:p w:rsidR="007C1626" w:rsidRPr="00891D40" w:rsidRDefault="007C1626" w:rsidP="00450735">
      <w:pPr>
        <w:pStyle w:val="a3"/>
        <w:numPr>
          <w:ilvl w:val="0"/>
          <w:numId w:val="23"/>
        </w:numPr>
        <w:spacing w:after="0" w:line="36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Информация должна быть краткой, но содержательной.</w:t>
      </w:r>
    </w:p>
    <w:p w:rsidR="007C1626" w:rsidRPr="00891D40" w:rsidRDefault="007C1626" w:rsidP="00450735">
      <w:pPr>
        <w:pStyle w:val="a3"/>
        <w:numPr>
          <w:ilvl w:val="0"/>
          <w:numId w:val="23"/>
        </w:numPr>
        <w:spacing w:after="0" w:line="36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Публикации должны содержать картинки с изображениями гербов и достопримечательностей.</w:t>
      </w:r>
    </w:p>
    <w:p w:rsidR="007C1626" w:rsidRPr="00891D40" w:rsidRDefault="007C1626" w:rsidP="00450735">
      <w:pPr>
        <w:pStyle w:val="a3"/>
        <w:numPr>
          <w:ilvl w:val="0"/>
          <w:numId w:val="23"/>
        </w:numPr>
        <w:spacing w:after="0" w:line="36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Публикации должны быть на английском языке, представление проекта на русском и английском языках.</w:t>
      </w:r>
    </w:p>
    <w:p w:rsidR="007C1626" w:rsidRPr="00891D40" w:rsidRDefault="007C1626" w:rsidP="00450735">
      <w:pPr>
        <w:pStyle w:val="a3"/>
        <w:spacing w:after="0" w:line="360" w:lineRule="auto"/>
        <w:ind w:left="-142" w:right="-284" w:firstLine="850"/>
        <w:rPr>
          <w:rFonts w:ascii="Times New Roman" w:hAnsi="Times New Roman" w:cs="Times New Roman"/>
          <w:b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 xml:space="preserve">Этап 3 </w:t>
      </w:r>
      <w:r w:rsidRPr="00891D40">
        <w:rPr>
          <w:rFonts w:ascii="Times New Roman" w:hAnsi="Times New Roman" w:cs="Times New Roman"/>
          <w:b/>
          <w:bCs/>
          <w:sz w:val="28"/>
          <w:szCs w:val="28"/>
        </w:rPr>
        <w:t>Поиск информации</w:t>
      </w:r>
    </w:p>
    <w:p w:rsidR="003C717E" w:rsidRPr="003C717E" w:rsidRDefault="007C1626" w:rsidP="00450735">
      <w:pPr>
        <w:pStyle w:val="a3"/>
        <w:numPr>
          <w:ilvl w:val="0"/>
          <w:numId w:val="44"/>
        </w:numPr>
        <w:spacing w:after="0" w:line="360" w:lineRule="auto"/>
        <w:ind w:left="0" w:right="-284" w:hanging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17E">
        <w:rPr>
          <w:rFonts w:ascii="Times New Roman" w:hAnsi="Times New Roman" w:cs="Times New Roman"/>
          <w:sz w:val="28"/>
          <w:szCs w:val="28"/>
        </w:rPr>
        <w:t>Поиск информации в Интернете по запросам «Символы городов» (с указанием каждого конкретного года), «Основатели городов», «Население», «Дата основания», «Площадь», «Реки и озера», «Достопримечательности».</w:t>
      </w:r>
    </w:p>
    <w:p w:rsidR="003C717E" w:rsidRPr="003C717E" w:rsidRDefault="007C1626" w:rsidP="00450735">
      <w:pPr>
        <w:pStyle w:val="a3"/>
        <w:numPr>
          <w:ilvl w:val="0"/>
          <w:numId w:val="44"/>
        </w:numPr>
        <w:spacing w:after="0" w:line="360" w:lineRule="auto"/>
        <w:ind w:right="-284" w:hanging="8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17E">
        <w:rPr>
          <w:rFonts w:ascii="Times New Roman" w:hAnsi="Times New Roman" w:cs="Times New Roman"/>
          <w:sz w:val="28"/>
          <w:szCs w:val="28"/>
        </w:rPr>
        <w:t>Выбор нужной информации и её сжатие.</w:t>
      </w:r>
    </w:p>
    <w:p w:rsidR="007C1626" w:rsidRPr="003C717E" w:rsidRDefault="007C1626" w:rsidP="00450735">
      <w:pPr>
        <w:pStyle w:val="a3"/>
        <w:numPr>
          <w:ilvl w:val="0"/>
          <w:numId w:val="44"/>
        </w:numPr>
        <w:spacing w:after="0" w:line="360" w:lineRule="auto"/>
        <w:ind w:right="-284" w:hanging="8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17E">
        <w:rPr>
          <w:rFonts w:ascii="Times New Roman" w:hAnsi="Times New Roman" w:cs="Times New Roman"/>
          <w:sz w:val="28"/>
          <w:szCs w:val="28"/>
        </w:rPr>
        <w:t>Поиск и отбор картинок для публикаций (достопримечательности и гербы).</w:t>
      </w:r>
    </w:p>
    <w:p w:rsidR="007C1626" w:rsidRPr="00891D40" w:rsidRDefault="007C1626" w:rsidP="00450735">
      <w:pPr>
        <w:spacing w:after="0" w:line="360" w:lineRule="auto"/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>Этап 4 Создание продуктов</w:t>
      </w:r>
      <w:r w:rsidR="003C7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D40">
        <w:rPr>
          <w:rFonts w:ascii="Times New Roman" w:hAnsi="Times New Roman" w:cs="Times New Roman"/>
          <w:b/>
          <w:sz w:val="28"/>
          <w:szCs w:val="28"/>
        </w:rPr>
        <w:t>проектной деятельности:</w:t>
      </w:r>
    </w:p>
    <w:p w:rsidR="003C717E" w:rsidRDefault="007C1626" w:rsidP="00450735">
      <w:pPr>
        <w:pStyle w:val="a3"/>
        <w:numPr>
          <w:ilvl w:val="0"/>
          <w:numId w:val="45"/>
        </w:numPr>
        <w:spacing w:after="0" w:line="360" w:lineRule="auto"/>
        <w:ind w:right="-284" w:hanging="862"/>
        <w:rPr>
          <w:rFonts w:ascii="Times New Roman" w:hAnsi="Times New Roman" w:cs="Times New Roman"/>
          <w:sz w:val="28"/>
          <w:szCs w:val="28"/>
        </w:rPr>
      </w:pPr>
      <w:r w:rsidRPr="003C717E">
        <w:rPr>
          <w:rFonts w:ascii="Times New Roman" w:hAnsi="Times New Roman" w:cs="Times New Roman"/>
          <w:sz w:val="28"/>
          <w:szCs w:val="28"/>
        </w:rPr>
        <w:lastRenderedPageBreak/>
        <w:t>Разработка дизайна фактфайла и буклета.</w:t>
      </w:r>
    </w:p>
    <w:p w:rsidR="003C717E" w:rsidRDefault="007C1626" w:rsidP="00450735">
      <w:pPr>
        <w:pStyle w:val="a3"/>
        <w:numPr>
          <w:ilvl w:val="0"/>
          <w:numId w:val="45"/>
        </w:numPr>
        <w:spacing w:after="0" w:line="360" w:lineRule="auto"/>
        <w:ind w:right="-284" w:hanging="862"/>
        <w:rPr>
          <w:rFonts w:ascii="Times New Roman" w:hAnsi="Times New Roman" w:cs="Times New Roman"/>
          <w:sz w:val="28"/>
          <w:szCs w:val="28"/>
        </w:rPr>
      </w:pPr>
      <w:r w:rsidRPr="003C717E">
        <w:rPr>
          <w:rFonts w:ascii="Times New Roman" w:hAnsi="Times New Roman" w:cs="Times New Roman"/>
          <w:sz w:val="28"/>
          <w:szCs w:val="28"/>
        </w:rPr>
        <w:t>Создание фактфайла</w:t>
      </w:r>
      <w:r w:rsidR="00524920">
        <w:rPr>
          <w:rFonts w:ascii="Times New Roman" w:hAnsi="Times New Roman" w:cs="Times New Roman"/>
          <w:sz w:val="28"/>
          <w:szCs w:val="28"/>
        </w:rPr>
        <w:t xml:space="preserve"> </w:t>
      </w:r>
      <w:r w:rsidRPr="003C717E">
        <w:rPr>
          <w:rFonts w:ascii="Times New Roman" w:hAnsi="Times New Roman" w:cs="Times New Roman"/>
          <w:sz w:val="28"/>
          <w:szCs w:val="28"/>
        </w:rPr>
        <w:t>и буклета в соответствии с разработанными критериями.</w:t>
      </w:r>
    </w:p>
    <w:p w:rsidR="003C717E" w:rsidRDefault="007C1626" w:rsidP="00450735">
      <w:pPr>
        <w:pStyle w:val="a3"/>
        <w:numPr>
          <w:ilvl w:val="0"/>
          <w:numId w:val="45"/>
        </w:numPr>
        <w:spacing w:after="0" w:line="360" w:lineRule="auto"/>
        <w:ind w:right="-284" w:hanging="862"/>
        <w:rPr>
          <w:rFonts w:ascii="Times New Roman" w:hAnsi="Times New Roman" w:cs="Times New Roman"/>
          <w:sz w:val="28"/>
          <w:szCs w:val="28"/>
        </w:rPr>
      </w:pPr>
      <w:r w:rsidRPr="003C717E">
        <w:rPr>
          <w:rFonts w:ascii="Times New Roman" w:hAnsi="Times New Roman" w:cs="Times New Roman"/>
          <w:sz w:val="28"/>
          <w:szCs w:val="28"/>
        </w:rPr>
        <w:t>Публикация в печатном виде фактфайла и буклета.</w:t>
      </w:r>
    </w:p>
    <w:p w:rsidR="007C1626" w:rsidRPr="003C717E" w:rsidRDefault="007C1626" w:rsidP="00450735">
      <w:pPr>
        <w:pStyle w:val="a3"/>
        <w:numPr>
          <w:ilvl w:val="0"/>
          <w:numId w:val="45"/>
        </w:numPr>
        <w:spacing w:after="0" w:line="360" w:lineRule="auto"/>
        <w:ind w:right="-284" w:hanging="862"/>
        <w:rPr>
          <w:rFonts w:ascii="Times New Roman" w:hAnsi="Times New Roman" w:cs="Times New Roman"/>
          <w:sz w:val="28"/>
          <w:szCs w:val="28"/>
        </w:rPr>
      </w:pPr>
      <w:r w:rsidRPr="003C717E">
        <w:rPr>
          <w:rFonts w:ascii="Times New Roman" w:hAnsi="Times New Roman" w:cs="Times New Roman"/>
          <w:sz w:val="28"/>
          <w:szCs w:val="28"/>
        </w:rPr>
        <w:t>Подготовка презентации проекта (выступление, отчетные материалы).</w:t>
      </w:r>
    </w:p>
    <w:p w:rsidR="007C1626" w:rsidRPr="00891D40" w:rsidRDefault="007C1626" w:rsidP="00450735">
      <w:pPr>
        <w:spacing w:after="0" w:line="36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891D40">
        <w:rPr>
          <w:rFonts w:ascii="Times New Roman" w:hAnsi="Times New Roman" w:cs="Times New Roman"/>
          <w:sz w:val="28"/>
          <w:szCs w:val="28"/>
        </w:rPr>
        <w:t xml:space="preserve">5 </w:t>
      </w:r>
      <w:r w:rsidRPr="00891D40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</w:t>
      </w:r>
    </w:p>
    <w:p w:rsidR="007C1626" w:rsidRPr="00891D40" w:rsidRDefault="007C1626" w:rsidP="00450735">
      <w:pPr>
        <w:pStyle w:val="a3"/>
        <w:numPr>
          <w:ilvl w:val="0"/>
          <w:numId w:val="26"/>
        </w:numPr>
        <w:spacing w:after="0" w:line="36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Защита проекта.</w:t>
      </w:r>
      <w:r w:rsidR="00524920">
        <w:rPr>
          <w:rFonts w:ascii="Times New Roman" w:hAnsi="Times New Roman" w:cs="Times New Roman"/>
          <w:sz w:val="28"/>
          <w:szCs w:val="28"/>
        </w:rPr>
        <w:t xml:space="preserve"> </w:t>
      </w:r>
      <w:r w:rsidRPr="00891D40">
        <w:rPr>
          <w:rFonts w:ascii="Times New Roman" w:hAnsi="Times New Roman" w:cs="Times New Roman"/>
          <w:sz w:val="28"/>
          <w:szCs w:val="28"/>
        </w:rPr>
        <w:t>Представление проекта комиссии и обучающимся.</w:t>
      </w:r>
    </w:p>
    <w:p w:rsidR="007C1626" w:rsidRPr="00891D40" w:rsidRDefault="007C1626" w:rsidP="00450735">
      <w:pPr>
        <w:spacing w:after="0" w:line="360" w:lineRule="auto"/>
        <w:ind w:left="-142"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891D40">
        <w:rPr>
          <w:rFonts w:ascii="Times New Roman" w:hAnsi="Times New Roman" w:cs="Times New Roman"/>
          <w:sz w:val="28"/>
          <w:szCs w:val="28"/>
        </w:rPr>
        <w:t>Рефлексия (приложение 1).</w:t>
      </w:r>
    </w:p>
    <w:p w:rsidR="007C1626" w:rsidRPr="00891D40" w:rsidRDefault="007C1626" w:rsidP="00450735">
      <w:pPr>
        <w:pStyle w:val="a3"/>
        <w:numPr>
          <w:ilvl w:val="0"/>
          <w:numId w:val="26"/>
        </w:numPr>
        <w:spacing w:after="0" w:line="36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Распространение буклетов среди туристов, посещающих Рыбинск (летом и по случаю).</w:t>
      </w:r>
    </w:p>
    <w:p w:rsidR="007C1626" w:rsidRPr="00891D40" w:rsidRDefault="007C1626" w:rsidP="00450735">
      <w:pPr>
        <w:pStyle w:val="a3"/>
        <w:numPr>
          <w:ilvl w:val="0"/>
          <w:numId w:val="26"/>
        </w:numPr>
        <w:spacing w:after="0" w:line="36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Размещение фактфайла в кабинете английского языка, в дальнейшем – в сети Интернет.</w:t>
      </w:r>
    </w:p>
    <w:p w:rsidR="007C1626" w:rsidRPr="00891D40" w:rsidRDefault="007C1626" w:rsidP="00450735">
      <w:pPr>
        <w:spacing w:after="0" w:line="36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b/>
          <w:sz w:val="28"/>
          <w:szCs w:val="28"/>
        </w:rPr>
        <w:t xml:space="preserve">Этап 6 </w:t>
      </w:r>
      <w:r w:rsidRPr="00891D40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r w:rsidRPr="00891D40">
        <w:rPr>
          <w:rFonts w:ascii="Times New Roman" w:hAnsi="Times New Roman" w:cs="Times New Roman"/>
          <w:sz w:val="28"/>
          <w:szCs w:val="28"/>
        </w:rPr>
        <w:t xml:space="preserve">. </w:t>
      </w:r>
      <w:r w:rsidRPr="00891D40">
        <w:rPr>
          <w:rFonts w:ascii="Times New Roman" w:hAnsi="Times New Roman" w:cs="Times New Roman"/>
          <w:b/>
          <w:sz w:val="28"/>
          <w:szCs w:val="28"/>
        </w:rPr>
        <w:t xml:space="preserve">Создание портфолио проекта. </w:t>
      </w:r>
    </w:p>
    <w:p w:rsidR="007C1626" w:rsidRPr="00891D40" w:rsidRDefault="007C1626" w:rsidP="00450735">
      <w:pPr>
        <w:spacing w:after="0" w:line="360" w:lineRule="auto"/>
        <w:ind w:left="-142" w:right="-284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Содержание портфолио проекта:</w:t>
      </w:r>
    </w:p>
    <w:p w:rsidR="007C1626" w:rsidRPr="00891D40" w:rsidRDefault="007C1626" w:rsidP="00450735">
      <w:pPr>
        <w:pStyle w:val="a3"/>
        <w:numPr>
          <w:ilvl w:val="0"/>
          <w:numId w:val="37"/>
        </w:numPr>
        <w:spacing w:after="0" w:line="36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  <w:sectPr w:rsidR="007C1626" w:rsidRPr="00891D40" w:rsidSect="00450735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C1626" w:rsidRPr="00891D40" w:rsidRDefault="007C1626" w:rsidP="00450735">
      <w:pPr>
        <w:pStyle w:val="a3"/>
        <w:numPr>
          <w:ilvl w:val="0"/>
          <w:numId w:val="37"/>
        </w:numPr>
        <w:spacing w:after="0" w:line="36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lastRenderedPageBreak/>
        <w:t>Фактфайл.</w:t>
      </w:r>
    </w:p>
    <w:p w:rsidR="007C1626" w:rsidRPr="00891D40" w:rsidRDefault="007C1626" w:rsidP="00450735">
      <w:pPr>
        <w:pStyle w:val="a3"/>
        <w:numPr>
          <w:ilvl w:val="0"/>
          <w:numId w:val="37"/>
        </w:numPr>
        <w:spacing w:after="0" w:line="36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Буклет.</w:t>
      </w:r>
    </w:p>
    <w:p w:rsidR="007C1626" w:rsidRPr="00891D40" w:rsidRDefault="007C1626" w:rsidP="00450735">
      <w:pPr>
        <w:pStyle w:val="a3"/>
        <w:numPr>
          <w:ilvl w:val="0"/>
          <w:numId w:val="37"/>
        </w:numPr>
        <w:spacing w:after="0" w:line="36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Анкета –саморефлексия.</w:t>
      </w:r>
    </w:p>
    <w:p w:rsidR="007C1626" w:rsidRPr="00891D40" w:rsidRDefault="007C1626" w:rsidP="00450735">
      <w:pPr>
        <w:pStyle w:val="a3"/>
        <w:numPr>
          <w:ilvl w:val="0"/>
          <w:numId w:val="37"/>
        </w:numPr>
        <w:spacing w:after="0" w:line="360" w:lineRule="auto"/>
        <w:ind w:left="-142" w:right="-284" w:firstLine="0"/>
        <w:rPr>
          <w:rFonts w:ascii="Times New Roman" w:hAnsi="Times New Roman" w:cs="Times New Roman"/>
          <w:sz w:val="28"/>
          <w:szCs w:val="28"/>
        </w:rPr>
      </w:pPr>
      <w:r w:rsidRPr="00891D40">
        <w:rPr>
          <w:rFonts w:ascii="Times New Roman" w:hAnsi="Times New Roman" w:cs="Times New Roman"/>
          <w:sz w:val="28"/>
          <w:szCs w:val="28"/>
        </w:rPr>
        <w:t>Описание проекта.</w:t>
      </w:r>
    </w:p>
    <w:p w:rsidR="007C1626" w:rsidRPr="005D4518" w:rsidRDefault="007C1626" w:rsidP="00450735">
      <w:pPr>
        <w:pStyle w:val="a3"/>
        <w:numPr>
          <w:ilvl w:val="0"/>
          <w:numId w:val="37"/>
        </w:numPr>
        <w:spacing w:after="0" w:line="360" w:lineRule="auto"/>
        <w:ind w:left="0" w:right="-284" w:hanging="567"/>
        <w:rPr>
          <w:rFonts w:ascii="Times New Roman" w:hAnsi="Times New Roman" w:cs="Times New Roman"/>
          <w:sz w:val="28"/>
          <w:szCs w:val="28"/>
        </w:rPr>
      </w:pPr>
      <w:r w:rsidRPr="005D4518">
        <w:rPr>
          <w:rFonts w:ascii="Times New Roman" w:hAnsi="Times New Roman" w:cs="Times New Roman"/>
          <w:sz w:val="28"/>
          <w:szCs w:val="28"/>
        </w:rPr>
        <w:lastRenderedPageBreak/>
        <w:t xml:space="preserve">5.Рецензия руководителя. </w:t>
      </w:r>
    </w:p>
    <w:p w:rsidR="007C1626" w:rsidRPr="005D4518" w:rsidRDefault="007C1626" w:rsidP="00450735">
      <w:pPr>
        <w:pStyle w:val="a3"/>
        <w:numPr>
          <w:ilvl w:val="0"/>
          <w:numId w:val="37"/>
        </w:numPr>
        <w:spacing w:after="0" w:line="360" w:lineRule="auto"/>
        <w:ind w:left="0" w:right="-284" w:hanging="567"/>
        <w:rPr>
          <w:rFonts w:ascii="Times New Roman" w:hAnsi="Times New Roman" w:cs="Times New Roman"/>
          <w:sz w:val="28"/>
          <w:szCs w:val="28"/>
        </w:rPr>
      </w:pPr>
      <w:r w:rsidRPr="005D4518">
        <w:rPr>
          <w:rFonts w:ascii="Times New Roman" w:hAnsi="Times New Roman" w:cs="Times New Roman"/>
          <w:sz w:val="28"/>
          <w:szCs w:val="28"/>
        </w:rPr>
        <w:t>6.Текст защиты проекта.</w:t>
      </w:r>
    </w:p>
    <w:p w:rsidR="007C1626" w:rsidRDefault="007C1626" w:rsidP="00450735">
      <w:pPr>
        <w:pStyle w:val="a3"/>
        <w:spacing w:after="0" w:line="360" w:lineRule="auto"/>
        <w:ind w:left="-567" w:right="-284"/>
        <w:rPr>
          <w:rFonts w:ascii="Times New Roman" w:hAnsi="Times New Roman" w:cs="Times New Roman"/>
        </w:rPr>
      </w:pPr>
    </w:p>
    <w:p w:rsidR="001B744C" w:rsidRDefault="001B744C" w:rsidP="00450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B744C" w:rsidSect="00450735">
          <w:type w:val="continuous"/>
          <w:pgSz w:w="11906" w:h="16838"/>
          <w:pgMar w:top="1134" w:right="1134" w:bottom="1134" w:left="1701" w:header="708" w:footer="708" w:gutter="0"/>
          <w:cols w:num="2" w:space="708"/>
          <w:docGrid w:linePitch="360"/>
        </w:sectPr>
      </w:pPr>
    </w:p>
    <w:p w:rsidR="00043DA7" w:rsidRDefault="00043DA7" w:rsidP="00450735">
      <w:pPr>
        <w:pStyle w:val="a5"/>
        <w:shd w:val="clear" w:color="auto" w:fill="auto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4518" w:rsidRPr="006C3621" w:rsidRDefault="006C3621" w:rsidP="00450735">
      <w:pPr>
        <w:pStyle w:val="a5"/>
        <w:shd w:val="clear" w:color="auto" w:fill="auto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621">
        <w:rPr>
          <w:rFonts w:ascii="Times New Roman" w:hAnsi="Times New Roman"/>
          <w:sz w:val="28"/>
          <w:szCs w:val="28"/>
        </w:rPr>
        <w:t>К сожалению, и</w:t>
      </w:r>
      <w:r w:rsidR="005D4518" w:rsidRPr="006C3621">
        <w:rPr>
          <w:rFonts w:ascii="Times New Roman" w:hAnsi="Times New Roman"/>
          <w:sz w:val="28"/>
          <w:szCs w:val="28"/>
        </w:rPr>
        <w:t>ндивидуальный проект</w:t>
      </w:r>
      <w:r w:rsidRPr="006C3621">
        <w:rPr>
          <w:rFonts w:ascii="Times New Roman" w:hAnsi="Times New Roman"/>
          <w:sz w:val="28"/>
          <w:szCs w:val="28"/>
        </w:rPr>
        <w:t>, как показатель достижения метапредметных результ</w:t>
      </w:r>
      <w:r w:rsidR="00524920">
        <w:rPr>
          <w:rFonts w:ascii="Times New Roman" w:hAnsi="Times New Roman"/>
          <w:sz w:val="28"/>
          <w:szCs w:val="28"/>
        </w:rPr>
        <w:t>атов,</w:t>
      </w:r>
      <w:r w:rsidR="005D4518" w:rsidRPr="006C3621">
        <w:rPr>
          <w:rFonts w:ascii="Times New Roman" w:hAnsi="Times New Roman"/>
          <w:sz w:val="28"/>
          <w:szCs w:val="28"/>
        </w:rPr>
        <w:t xml:space="preserve"> оценивается по следующим критериям:</w:t>
      </w:r>
    </w:p>
    <w:p w:rsidR="005D4518" w:rsidRPr="006C3621" w:rsidRDefault="005D4518" w:rsidP="00450735">
      <w:pPr>
        <w:pStyle w:val="a5"/>
        <w:shd w:val="clear" w:color="auto" w:fill="auto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C3621">
        <w:rPr>
          <w:rFonts w:ascii="Times New Roman" w:hAnsi="Times New Roman"/>
          <w:bCs/>
          <w:sz w:val="28"/>
          <w:szCs w:val="28"/>
        </w:rPr>
        <w:t>а) способность к самостоятельному приобретению знаний и решению проблем;</w:t>
      </w:r>
    </w:p>
    <w:p w:rsidR="005D4518" w:rsidRPr="006C3621" w:rsidRDefault="005D4518" w:rsidP="00450735">
      <w:pPr>
        <w:pStyle w:val="a5"/>
        <w:shd w:val="clear" w:color="auto" w:fill="auto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C3621">
        <w:rPr>
          <w:rFonts w:ascii="Times New Roman" w:hAnsi="Times New Roman"/>
          <w:bCs/>
          <w:sz w:val="28"/>
          <w:szCs w:val="28"/>
        </w:rPr>
        <w:t>б) сформированность предметных знаний и способов действий;</w:t>
      </w:r>
    </w:p>
    <w:p w:rsidR="005D4518" w:rsidRPr="006C3621" w:rsidRDefault="005D4518" w:rsidP="00450735">
      <w:pPr>
        <w:pStyle w:val="a5"/>
        <w:shd w:val="clear" w:color="auto" w:fill="auto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C3621">
        <w:rPr>
          <w:rFonts w:ascii="Times New Roman" w:hAnsi="Times New Roman"/>
          <w:bCs/>
          <w:sz w:val="28"/>
          <w:szCs w:val="28"/>
        </w:rPr>
        <w:t>в) сформированность регулятивных действий;</w:t>
      </w:r>
    </w:p>
    <w:p w:rsidR="005D4518" w:rsidRPr="006C3621" w:rsidRDefault="005D4518" w:rsidP="00450735">
      <w:pPr>
        <w:pStyle w:val="a5"/>
        <w:shd w:val="clear" w:color="auto" w:fill="auto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C3621">
        <w:rPr>
          <w:rFonts w:ascii="Times New Roman" w:hAnsi="Times New Roman"/>
          <w:bCs/>
          <w:sz w:val="28"/>
          <w:szCs w:val="28"/>
        </w:rPr>
        <w:t>г) сформированность коммуникативных действий.</w:t>
      </w:r>
    </w:p>
    <w:p w:rsidR="006C3621" w:rsidRDefault="006C3621" w:rsidP="00450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</w:t>
      </w:r>
      <w:r w:rsidR="005249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примерной основной образовательной программой, личностные результаты являются предметом неперсонифицированной оценки.</w:t>
      </w:r>
    </w:p>
    <w:p w:rsidR="007C64D4" w:rsidRDefault="006C3621" w:rsidP="00450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Нами была сделана выборка </w:t>
      </w:r>
      <w:r w:rsidR="007C64D4">
        <w:rPr>
          <w:rFonts w:ascii="Times New Roman" w:hAnsi="Times New Roman" w:cs="Times New Roman"/>
          <w:sz w:val="28"/>
          <w:szCs w:val="28"/>
        </w:rPr>
        <w:t>личностных результатов</w:t>
      </w:r>
      <w:r w:rsidR="00524920">
        <w:rPr>
          <w:rFonts w:ascii="Times New Roman" w:hAnsi="Times New Roman" w:cs="Times New Roman"/>
          <w:sz w:val="28"/>
          <w:szCs w:val="28"/>
        </w:rPr>
        <w:t>, з</w:t>
      </w:r>
      <w:r w:rsidR="007C64D4">
        <w:rPr>
          <w:rFonts w:ascii="Times New Roman" w:hAnsi="Times New Roman" w:cs="Times New Roman"/>
          <w:sz w:val="28"/>
          <w:szCs w:val="28"/>
        </w:rPr>
        <w:t>аявленных в программе по английскому языку для основной школы</w:t>
      </w:r>
      <w:r w:rsidR="00524920" w:rsidRPr="00524920">
        <w:rPr>
          <w:rFonts w:ascii="Times New Roman" w:hAnsi="Times New Roman" w:cs="Times New Roman"/>
          <w:sz w:val="28"/>
          <w:szCs w:val="28"/>
        </w:rPr>
        <w:t xml:space="preserve"> [2]</w:t>
      </w:r>
      <w:r w:rsidR="007C64D4">
        <w:rPr>
          <w:rFonts w:ascii="Times New Roman" w:hAnsi="Times New Roman" w:cs="Times New Roman"/>
          <w:sz w:val="28"/>
          <w:szCs w:val="28"/>
        </w:rPr>
        <w:t>:</w:t>
      </w:r>
    </w:p>
    <w:p w:rsidR="005D4518" w:rsidRPr="006C3621" w:rsidRDefault="005D4518" w:rsidP="00450735">
      <w:pPr>
        <w:pStyle w:val="a3"/>
        <w:numPr>
          <w:ilvl w:val="0"/>
          <w:numId w:val="36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3621">
        <w:rPr>
          <w:rFonts w:ascii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D4518" w:rsidRPr="006C3621" w:rsidRDefault="005D4518" w:rsidP="00450735">
      <w:pPr>
        <w:pStyle w:val="a3"/>
        <w:numPr>
          <w:ilvl w:val="0"/>
          <w:numId w:val="36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3621">
        <w:rPr>
          <w:rFonts w:ascii="Times New Roman" w:hAnsi="Times New Roman" w:cs="Times New Roman"/>
          <w:sz w:val="28"/>
          <w:szCs w:val="28"/>
        </w:rPr>
        <w:t>осознание возможности самореализации средствами иностранного языка;</w:t>
      </w:r>
    </w:p>
    <w:p w:rsidR="005D4518" w:rsidRPr="006C3621" w:rsidRDefault="005D4518" w:rsidP="00450735">
      <w:pPr>
        <w:pStyle w:val="a3"/>
        <w:numPr>
          <w:ilvl w:val="0"/>
          <w:numId w:val="36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3621">
        <w:rPr>
          <w:rFonts w:ascii="Times New Roman" w:hAnsi="Times New Roman" w:cs="Times New Roman"/>
          <w:sz w:val="28"/>
          <w:szCs w:val="28"/>
        </w:rPr>
        <w:t>стремление к совершенствованию собственной речевой культуры в целом;</w:t>
      </w:r>
    </w:p>
    <w:p w:rsidR="005D4518" w:rsidRPr="006C3621" w:rsidRDefault="005D4518" w:rsidP="00450735">
      <w:pPr>
        <w:pStyle w:val="a3"/>
        <w:numPr>
          <w:ilvl w:val="0"/>
          <w:numId w:val="36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362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5D4518" w:rsidRPr="006C3621" w:rsidRDefault="005D4518" w:rsidP="00450735">
      <w:pPr>
        <w:pStyle w:val="a3"/>
        <w:numPr>
          <w:ilvl w:val="0"/>
          <w:numId w:val="36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3621">
        <w:rPr>
          <w:rFonts w:ascii="Times New Roman" w:hAnsi="Times New Roman" w:cs="Times New Roman"/>
          <w:sz w:val="28"/>
          <w:szCs w:val="28"/>
        </w:rPr>
        <w:t>развитие воли, целеустремленности, креативности, инициативности, эмпатии, трудолюбия, дисциплинированности</w:t>
      </w:r>
    </w:p>
    <w:p w:rsidR="005D4518" w:rsidRPr="006C3621" w:rsidRDefault="005D4518" w:rsidP="00450735">
      <w:pPr>
        <w:pStyle w:val="a3"/>
        <w:numPr>
          <w:ilvl w:val="0"/>
          <w:numId w:val="36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3621">
        <w:rPr>
          <w:rFonts w:ascii="Times New Roman" w:hAnsi="Times New Roman" w:cs="Times New Roman"/>
          <w:sz w:val="28"/>
          <w:szCs w:val="28"/>
        </w:rPr>
        <w:t>формирование общекультурной и этнической идентичности;</w:t>
      </w:r>
    </w:p>
    <w:p w:rsidR="005D4518" w:rsidRPr="006C3621" w:rsidRDefault="005D4518" w:rsidP="00450735">
      <w:pPr>
        <w:pStyle w:val="a3"/>
        <w:numPr>
          <w:ilvl w:val="0"/>
          <w:numId w:val="36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3621">
        <w:rPr>
          <w:rFonts w:ascii="Times New Roman" w:hAnsi="Times New Roman" w:cs="Times New Roman"/>
          <w:sz w:val="28"/>
          <w:szCs w:val="28"/>
        </w:rPr>
        <w:t>стремление к лучшему о</w:t>
      </w:r>
      <w:r w:rsidR="007C64D4">
        <w:rPr>
          <w:rFonts w:ascii="Times New Roman" w:hAnsi="Times New Roman" w:cs="Times New Roman"/>
          <w:sz w:val="28"/>
          <w:szCs w:val="28"/>
        </w:rPr>
        <w:t>сознанию культуры своего народа</w:t>
      </w:r>
      <w:r w:rsidRPr="006C3621">
        <w:rPr>
          <w:rFonts w:ascii="Times New Roman" w:hAnsi="Times New Roman" w:cs="Times New Roman"/>
          <w:sz w:val="28"/>
          <w:szCs w:val="28"/>
        </w:rPr>
        <w:t>;</w:t>
      </w:r>
    </w:p>
    <w:p w:rsidR="005D4518" w:rsidRPr="006C3621" w:rsidRDefault="005D4518" w:rsidP="00450735">
      <w:pPr>
        <w:pStyle w:val="a3"/>
        <w:numPr>
          <w:ilvl w:val="0"/>
          <w:numId w:val="3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3621">
        <w:rPr>
          <w:rFonts w:ascii="Times New Roman" w:hAnsi="Times New Roman" w:cs="Times New Roman"/>
          <w:sz w:val="28"/>
          <w:szCs w:val="28"/>
        </w:rPr>
        <w:t>готовность отстаивать свою гражданскую позицию.</w:t>
      </w:r>
    </w:p>
    <w:p w:rsidR="00D30963" w:rsidRPr="000724FB" w:rsidRDefault="007C64D4" w:rsidP="00450735">
      <w:pPr>
        <w:pStyle w:val="a3"/>
        <w:tabs>
          <w:tab w:val="left" w:pos="317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D30963" w:rsidRPr="000724F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D30963">
        <w:rPr>
          <w:rFonts w:ascii="Times New Roman" w:eastAsia="Calibri" w:hAnsi="Times New Roman" w:cs="Times New Roman"/>
          <w:sz w:val="28"/>
          <w:szCs w:val="28"/>
          <w:lang w:eastAsia="ar-SA"/>
        </w:rPr>
        <w:t>Анализ</w:t>
      </w:r>
      <w:r w:rsidR="005D4518" w:rsidRPr="006C36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проектной деятельности по указанному выше проекту </w:t>
      </w:r>
      <w:r w:rsidR="005D4518" w:rsidRPr="006C3621">
        <w:rPr>
          <w:rFonts w:ascii="Times New Roman" w:eastAsia="Calibri" w:hAnsi="Times New Roman" w:cs="Times New Roman"/>
          <w:sz w:val="28"/>
          <w:szCs w:val="28"/>
          <w:lang w:eastAsia="ar-SA"/>
        </w:rPr>
        <w:t>показывает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достижение всех указанных выше результатов. Ученик многое узнал о городах родной Ярославской области и готов представить </w:t>
      </w:r>
      <w:r w:rsidR="00524920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факты на иностранном языке  туристам и зарубежным сверстникам, в том числе, через использование возможностей интернет.</w:t>
      </w:r>
      <w:r w:rsidR="005249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5D4518" w:rsidRDefault="00D30963" w:rsidP="00450735">
      <w:pPr>
        <w:pStyle w:val="a3"/>
        <w:tabs>
          <w:tab w:val="left" w:pos="317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724F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724F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524920">
        <w:rPr>
          <w:rFonts w:ascii="Times New Roman" w:eastAsia="Calibri" w:hAnsi="Times New Roman" w:cs="Times New Roman"/>
          <w:sz w:val="28"/>
          <w:szCs w:val="28"/>
          <w:lang w:eastAsia="ar-SA"/>
        </w:rPr>
        <w:t>Подобным образом нами было осуществлено педагогическое сопровождение индивидуальных проектов «</w:t>
      </w:r>
      <w:r w:rsidR="00DB2C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Природные достопримечательности Российской Федерации» (буклет - туристический гид по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всем федеральным округам РФ), «И</w:t>
      </w:r>
      <w:r w:rsidR="00DB2CA1">
        <w:rPr>
          <w:rFonts w:ascii="Times New Roman" w:eastAsia="Calibri" w:hAnsi="Times New Roman" w:cs="Times New Roman"/>
          <w:sz w:val="28"/>
          <w:szCs w:val="28"/>
          <w:lang w:eastAsia="ar-SA"/>
        </w:rPr>
        <w:t>сконно русские праздники» (буклет), «Писатели – юбиляры Года Литературы» (мультимедийная презентация, книжка).</w:t>
      </w:r>
    </w:p>
    <w:p w:rsidR="007C64D4" w:rsidRPr="006C3621" w:rsidRDefault="007C64D4" w:rsidP="00450735">
      <w:pPr>
        <w:pStyle w:val="a3"/>
        <w:tabs>
          <w:tab w:val="left" w:pos="317"/>
        </w:tabs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D3096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чем же состоят эффекты социализации проектировщика?:</w:t>
      </w:r>
    </w:p>
    <w:p w:rsidR="001B744C" w:rsidRPr="00DA4F27" w:rsidRDefault="001B744C" w:rsidP="00450735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F27">
        <w:rPr>
          <w:rFonts w:ascii="Times New Roman" w:hAnsi="Times New Roman" w:cs="Times New Roman"/>
          <w:sz w:val="28"/>
          <w:szCs w:val="28"/>
        </w:rPr>
        <w:t>Перевод учебной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4F27">
        <w:rPr>
          <w:rFonts w:ascii="Times New Roman" w:hAnsi="Times New Roman" w:cs="Times New Roman"/>
          <w:sz w:val="28"/>
          <w:szCs w:val="28"/>
        </w:rPr>
        <w:t xml:space="preserve"> на более высокий и сложный уровень, связанный с жизнью</w:t>
      </w:r>
      <w:r w:rsidR="008F7D15">
        <w:rPr>
          <w:rFonts w:ascii="Times New Roman" w:hAnsi="Times New Roman" w:cs="Times New Roman"/>
          <w:sz w:val="28"/>
          <w:szCs w:val="28"/>
        </w:rPr>
        <w:t>, позволяет ученику увидеть практическую направленность работы</w:t>
      </w:r>
      <w:r w:rsidRPr="00DA4F27">
        <w:rPr>
          <w:rFonts w:ascii="Times New Roman" w:hAnsi="Times New Roman" w:cs="Times New Roman"/>
          <w:sz w:val="28"/>
          <w:szCs w:val="28"/>
        </w:rPr>
        <w:t>.</w:t>
      </w:r>
    </w:p>
    <w:p w:rsidR="001B744C" w:rsidRPr="00DA4F27" w:rsidRDefault="001B744C" w:rsidP="00450735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F27">
        <w:rPr>
          <w:rFonts w:ascii="Times New Roman" w:hAnsi="Times New Roman" w:cs="Times New Roman"/>
          <w:sz w:val="28"/>
          <w:szCs w:val="28"/>
        </w:rPr>
        <w:lastRenderedPageBreak/>
        <w:t>Работа в формате проекта по</w:t>
      </w:r>
      <w:r w:rsidR="007C64D4">
        <w:rPr>
          <w:rFonts w:ascii="Times New Roman" w:hAnsi="Times New Roman" w:cs="Times New Roman"/>
          <w:sz w:val="28"/>
          <w:szCs w:val="28"/>
        </w:rPr>
        <w:t xml:space="preserve"> этапам </w:t>
      </w:r>
      <w:r w:rsidR="008F7D15">
        <w:rPr>
          <w:rFonts w:ascii="Times New Roman" w:hAnsi="Times New Roman" w:cs="Times New Roman"/>
          <w:sz w:val="28"/>
          <w:szCs w:val="28"/>
        </w:rPr>
        <w:t>«</w:t>
      </w:r>
      <w:r w:rsidR="007C64D4">
        <w:rPr>
          <w:rFonts w:ascii="Times New Roman" w:hAnsi="Times New Roman" w:cs="Times New Roman"/>
          <w:sz w:val="28"/>
          <w:szCs w:val="28"/>
        </w:rPr>
        <w:t>6 П</w:t>
      </w:r>
      <w:r w:rsidR="008F7D15">
        <w:rPr>
          <w:rFonts w:ascii="Times New Roman" w:hAnsi="Times New Roman" w:cs="Times New Roman"/>
          <w:sz w:val="28"/>
          <w:szCs w:val="28"/>
        </w:rPr>
        <w:t>»</w:t>
      </w:r>
      <w:r w:rsidR="007C64D4">
        <w:rPr>
          <w:rFonts w:ascii="Times New Roman" w:hAnsi="Times New Roman" w:cs="Times New Roman"/>
          <w:sz w:val="28"/>
          <w:szCs w:val="28"/>
        </w:rPr>
        <w:t>, включающая в себя общение с учителем, экспертной педагогической и ученической комиссией, распространение буклетов среди туристов, слушателей семинаров, буклета и фактфайла в среде интернет)</w:t>
      </w:r>
      <w:r w:rsidR="008F7D15">
        <w:rPr>
          <w:rFonts w:ascii="Times New Roman" w:hAnsi="Times New Roman" w:cs="Times New Roman"/>
          <w:sz w:val="28"/>
          <w:szCs w:val="28"/>
        </w:rPr>
        <w:t xml:space="preserve"> позволяет установить и расширить социальные контакты</w:t>
      </w:r>
      <w:r w:rsidRPr="00DA4F27">
        <w:rPr>
          <w:rFonts w:ascii="Times New Roman" w:hAnsi="Times New Roman" w:cs="Times New Roman"/>
          <w:sz w:val="28"/>
          <w:szCs w:val="28"/>
        </w:rPr>
        <w:t>.</w:t>
      </w:r>
    </w:p>
    <w:p w:rsidR="001B744C" w:rsidRDefault="008F7D15" w:rsidP="00450735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A4F27">
        <w:rPr>
          <w:rFonts w:ascii="Times New Roman" w:hAnsi="Times New Roman" w:cs="Times New Roman"/>
          <w:sz w:val="28"/>
          <w:szCs w:val="28"/>
        </w:rPr>
        <w:t>аправлен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DA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B744C" w:rsidRPr="00DA4F27">
        <w:rPr>
          <w:rFonts w:ascii="Times New Roman" w:hAnsi="Times New Roman" w:cs="Times New Roman"/>
          <w:sz w:val="28"/>
          <w:szCs w:val="28"/>
        </w:rPr>
        <w:t>родукт</w:t>
      </w:r>
      <w:r>
        <w:rPr>
          <w:rFonts w:ascii="Times New Roman" w:hAnsi="Times New Roman" w:cs="Times New Roman"/>
          <w:sz w:val="28"/>
          <w:szCs w:val="28"/>
        </w:rPr>
        <w:t>а проектной деятельности</w:t>
      </w:r>
      <w:r w:rsidR="001B744C" w:rsidRPr="00DA4F27">
        <w:rPr>
          <w:rFonts w:ascii="Times New Roman" w:hAnsi="Times New Roman" w:cs="Times New Roman"/>
          <w:sz w:val="28"/>
          <w:szCs w:val="28"/>
        </w:rPr>
        <w:t xml:space="preserve"> на потребление другими членами общества</w:t>
      </w:r>
      <w:r w:rsidR="007C64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зарубежные сверстники, </w:t>
      </w:r>
      <w:r w:rsidR="007C64D4">
        <w:rPr>
          <w:rFonts w:ascii="Times New Roman" w:hAnsi="Times New Roman" w:cs="Times New Roman"/>
          <w:sz w:val="28"/>
          <w:szCs w:val="28"/>
        </w:rPr>
        <w:t>туристы, педагоги)</w:t>
      </w:r>
      <w:r>
        <w:rPr>
          <w:rFonts w:ascii="Times New Roman" w:hAnsi="Times New Roman" w:cs="Times New Roman"/>
          <w:sz w:val="28"/>
          <w:szCs w:val="28"/>
        </w:rPr>
        <w:t xml:space="preserve"> удовлетворяет социальные потребности, создаёт позитивный настрой.</w:t>
      </w:r>
    </w:p>
    <w:p w:rsidR="007C64D4" w:rsidRDefault="007C64D4" w:rsidP="00450735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муниципальном конкурсе ученических проектов</w:t>
      </w:r>
      <w:r w:rsidR="008F7D15">
        <w:rPr>
          <w:rFonts w:ascii="Times New Roman" w:hAnsi="Times New Roman" w:cs="Times New Roman"/>
          <w:sz w:val="28"/>
          <w:szCs w:val="28"/>
        </w:rPr>
        <w:t xml:space="preserve"> позволяет представить продукт своей деятельности широкой общественности и экспертам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E21" w:rsidRDefault="007B7E21" w:rsidP="007B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21" w:rsidRPr="00D62983" w:rsidRDefault="007B7E21" w:rsidP="00524920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  <w:sectPr w:rsidR="007B7E21" w:rsidRPr="00D62983" w:rsidSect="00450735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D30963" w:rsidRPr="00D62983" w:rsidRDefault="00D30963" w:rsidP="00524920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1B744C" w:rsidRPr="00D445BE" w:rsidRDefault="00D445BE" w:rsidP="00734D9D">
      <w:pPr>
        <w:pStyle w:val="a3"/>
        <w:spacing w:after="0" w:line="36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D445BE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B744C" w:rsidRDefault="001B744C" w:rsidP="00734D9D">
      <w:pPr>
        <w:pStyle w:val="a3"/>
        <w:spacing w:after="0" w:line="360" w:lineRule="auto"/>
        <w:ind w:left="-567" w:right="-284"/>
        <w:rPr>
          <w:rFonts w:ascii="Times New Roman" w:hAnsi="Times New Roman" w:cs="Times New Roman"/>
        </w:rPr>
      </w:pPr>
    </w:p>
    <w:p w:rsidR="00822886" w:rsidRDefault="00822886" w:rsidP="00734D9D">
      <w:pPr>
        <w:numPr>
          <w:ilvl w:val="0"/>
          <w:numId w:val="38"/>
        </w:numPr>
        <w:tabs>
          <w:tab w:val="left" w:pos="0"/>
          <w:tab w:val="left" w:pos="142"/>
        </w:tabs>
        <w:spacing w:after="0" w:line="360" w:lineRule="auto"/>
        <w:rPr>
          <w:rStyle w:val="Zag11"/>
          <w:sz w:val="28"/>
          <w:szCs w:val="28"/>
        </w:rPr>
        <w:sectPr w:rsidR="00822886" w:rsidSect="00450735">
          <w:type w:val="continuous"/>
          <w:pgSz w:w="11906" w:h="16838"/>
          <w:pgMar w:top="1134" w:right="1134" w:bottom="1134" w:left="1701" w:header="708" w:footer="708" w:gutter="0"/>
          <w:cols w:num="2" w:space="708"/>
          <w:docGrid w:linePitch="360"/>
        </w:sectPr>
      </w:pPr>
    </w:p>
    <w:p w:rsidR="00822886" w:rsidRPr="00822886" w:rsidRDefault="00822886" w:rsidP="00734D9D">
      <w:pPr>
        <w:numPr>
          <w:ilvl w:val="0"/>
          <w:numId w:val="38"/>
        </w:numPr>
        <w:tabs>
          <w:tab w:val="clear" w:pos="720"/>
          <w:tab w:val="num" w:pos="-567"/>
          <w:tab w:val="left" w:pos="0"/>
          <w:tab w:val="left" w:pos="142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886">
        <w:rPr>
          <w:rStyle w:val="Zag11"/>
          <w:rFonts w:ascii="Times New Roman" w:hAnsi="Times New Roman" w:cs="Times New Roman"/>
          <w:sz w:val="28"/>
          <w:szCs w:val="28"/>
        </w:rPr>
        <w:lastRenderedPageBreak/>
        <w:t>Примерная основная образовательная программа образовательного учреждения. Основная школа / [сост. Е. С.</w:t>
      </w:r>
      <w:r w:rsidRPr="00822886">
        <w:rPr>
          <w:rStyle w:val="Zag11"/>
          <w:rFonts w:ascii="Times New Roman" w:hAnsi="Times New Roman" w:cs="Times New Roman"/>
          <w:sz w:val="28"/>
          <w:szCs w:val="28"/>
          <w:lang w:val="en-US"/>
        </w:rPr>
        <w:t> </w:t>
      </w:r>
      <w:r w:rsidRPr="00822886">
        <w:rPr>
          <w:rStyle w:val="Zag11"/>
          <w:rFonts w:ascii="Times New Roman" w:hAnsi="Times New Roman" w:cs="Times New Roman"/>
          <w:sz w:val="28"/>
          <w:szCs w:val="28"/>
        </w:rPr>
        <w:t xml:space="preserve">Савинов]. — М.: Просвещение, 2011. – Электронный вариант. - </w:t>
      </w:r>
      <w:r w:rsidRPr="00822886">
        <w:rPr>
          <w:rStyle w:val="Zag11"/>
          <w:rFonts w:ascii="Times New Roman" w:hAnsi="Times New Roman" w:cs="Times New Roman"/>
          <w:spacing w:val="-6"/>
          <w:sz w:val="28"/>
          <w:szCs w:val="28"/>
        </w:rPr>
        <w:t>(Стандарты второго поколения).</w:t>
      </w:r>
    </w:p>
    <w:p w:rsidR="00524920" w:rsidRPr="00524920" w:rsidRDefault="00524920" w:rsidP="00734D9D">
      <w:pPr>
        <w:pStyle w:val="a3"/>
        <w:numPr>
          <w:ilvl w:val="0"/>
          <w:numId w:val="38"/>
        </w:numPr>
        <w:tabs>
          <w:tab w:val="clear" w:pos="720"/>
          <w:tab w:val="num" w:pos="-567"/>
        </w:tabs>
        <w:spacing w:after="0" w:line="360" w:lineRule="auto"/>
        <w:ind w:left="-414" w:right="-284" w:hanging="153"/>
        <w:rPr>
          <w:rFonts w:ascii="Times New Roman" w:hAnsi="Times New Roman" w:cs="Times New Roman"/>
          <w:sz w:val="28"/>
          <w:szCs w:val="28"/>
        </w:rPr>
        <w:sectPr w:rsidR="00524920" w:rsidRPr="00524920" w:rsidSect="00450735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524920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Иностранный я</w:t>
      </w:r>
      <w:r w:rsidR="00043DA7">
        <w:rPr>
          <w:rFonts w:ascii="Times New Roman" w:hAnsi="Times New Roman" w:cs="Times New Roman"/>
          <w:sz w:val="28"/>
          <w:szCs w:val="28"/>
        </w:rPr>
        <w:t>зык. 5-9 классы: проект. – 3-е и</w:t>
      </w:r>
      <w:r w:rsidRPr="00524920">
        <w:rPr>
          <w:rFonts w:ascii="Times New Roman" w:hAnsi="Times New Roman" w:cs="Times New Roman"/>
          <w:sz w:val="28"/>
          <w:szCs w:val="28"/>
        </w:rPr>
        <w:t>зд., дораб. – М.: Просвещение, 2010. – 144 с.</w:t>
      </w:r>
    </w:p>
    <w:p w:rsidR="004D53BF" w:rsidRPr="0054041C" w:rsidRDefault="004D53BF" w:rsidP="00D30963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sectPr w:rsidR="004D53BF" w:rsidRPr="0054041C" w:rsidSect="005249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F6" w:rsidRDefault="00BD30F6" w:rsidP="00C249B0">
      <w:pPr>
        <w:spacing w:after="0" w:line="240" w:lineRule="auto"/>
      </w:pPr>
      <w:r>
        <w:separator/>
      </w:r>
    </w:p>
  </w:endnote>
  <w:endnote w:type="continuationSeparator" w:id="0">
    <w:p w:rsidR="00BD30F6" w:rsidRDefault="00BD30F6" w:rsidP="00C2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2651"/>
      <w:docPartObj>
        <w:docPartGallery w:val="Page Numbers (Bottom of Page)"/>
        <w:docPartUnique/>
      </w:docPartObj>
    </w:sdtPr>
    <w:sdtEndPr/>
    <w:sdtContent>
      <w:p w:rsidR="003C717E" w:rsidRDefault="0015466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98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C717E" w:rsidRDefault="003C71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F6" w:rsidRDefault="00BD30F6" w:rsidP="00C249B0">
      <w:pPr>
        <w:spacing w:after="0" w:line="240" w:lineRule="auto"/>
      </w:pPr>
      <w:r>
        <w:separator/>
      </w:r>
    </w:p>
  </w:footnote>
  <w:footnote w:type="continuationSeparator" w:id="0">
    <w:p w:rsidR="00BD30F6" w:rsidRDefault="00BD30F6" w:rsidP="00C2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679"/>
    <w:multiLevelType w:val="hybridMultilevel"/>
    <w:tmpl w:val="917A6944"/>
    <w:lvl w:ilvl="0" w:tplc="E9C0F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71A98"/>
    <w:multiLevelType w:val="hybridMultilevel"/>
    <w:tmpl w:val="2B769FB2"/>
    <w:lvl w:ilvl="0" w:tplc="E71A9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46981"/>
    <w:multiLevelType w:val="hybridMultilevel"/>
    <w:tmpl w:val="976C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6EA4"/>
    <w:multiLevelType w:val="hybridMultilevel"/>
    <w:tmpl w:val="8E8AD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A5AF0"/>
    <w:multiLevelType w:val="hybridMultilevel"/>
    <w:tmpl w:val="119C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2C93"/>
    <w:multiLevelType w:val="hybridMultilevel"/>
    <w:tmpl w:val="E662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C0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C6F4E"/>
    <w:multiLevelType w:val="hybridMultilevel"/>
    <w:tmpl w:val="D856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234A0"/>
    <w:multiLevelType w:val="hybridMultilevel"/>
    <w:tmpl w:val="0814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A196D"/>
    <w:multiLevelType w:val="hybridMultilevel"/>
    <w:tmpl w:val="9DC8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9166A"/>
    <w:multiLevelType w:val="hybridMultilevel"/>
    <w:tmpl w:val="38186020"/>
    <w:lvl w:ilvl="0" w:tplc="02C23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190A76"/>
    <w:multiLevelType w:val="hybridMultilevel"/>
    <w:tmpl w:val="F10C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0F64"/>
    <w:multiLevelType w:val="hybridMultilevel"/>
    <w:tmpl w:val="FF96A062"/>
    <w:lvl w:ilvl="0" w:tplc="16B45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5244DD"/>
    <w:multiLevelType w:val="hybridMultilevel"/>
    <w:tmpl w:val="15722244"/>
    <w:lvl w:ilvl="0" w:tplc="0FF21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C5862F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3C34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B2B0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634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0CC1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42C5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84AA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BA5C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A5C0D4F"/>
    <w:multiLevelType w:val="hybridMultilevel"/>
    <w:tmpl w:val="672096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A62772A"/>
    <w:multiLevelType w:val="hybridMultilevel"/>
    <w:tmpl w:val="BAD4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F7631"/>
    <w:multiLevelType w:val="hybridMultilevel"/>
    <w:tmpl w:val="18CA79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FA658C"/>
    <w:multiLevelType w:val="hybridMultilevel"/>
    <w:tmpl w:val="8A84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F762F"/>
    <w:multiLevelType w:val="hybridMultilevel"/>
    <w:tmpl w:val="F23EC158"/>
    <w:lvl w:ilvl="0" w:tplc="F334C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BA2A2C"/>
    <w:multiLevelType w:val="hybridMultilevel"/>
    <w:tmpl w:val="1516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A51E5"/>
    <w:multiLevelType w:val="hybridMultilevel"/>
    <w:tmpl w:val="937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70890"/>
    <w:multiLevelType w:val="hybridMultilevel"/>
    <w:tmpl w:val="DACC880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DD44BD"/>
    <w:multiLevelType w:val="hybridMultilevel"/>
    <w:tmpl w:val="7800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44D69"/>
    <w:multiLevelType w:val="hybridMultilevel"/>
    <w:tmpl w:val="2E889D34"/>
    <w:lvl w:ilvl="0" w:tplc="6DBE95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77764D4"/>
    <w:multiLevelType w:val="hybridMultilevel"/>
    <w:tmpl w:val="0472E05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DE0095"/>
    <w:multiLevelType w:val="hybridMultilevel"/>
    <w:tmpl w:val="925C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67EA2"/>
    <w:multiLevelType w:val="hybridMultilevel"/>
    <w:tmpl w:val="E7068C70"/>
    <w:lvl w:ilvl="0" w:tplc="3ACCFD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352DE6"/>
    <w:multiLevelType w:val="hybridMultilevel"/>
    <w:tmpl w:val="35568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E4629"/>
    <w:multiLevelType w:val="hybridMultilevel"/>
    <w:tmpl w:val="0F48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0589C"/>
    <w:multiLevelType w:val="hybridMultilevel"/>
    <w:tmpl w:val="1270A6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C35932"/>
    <w:multiLevelType w:val="hybridMultilevel"/>
    <w:tmpl w:val="8160C39E"/>
    <w:lvl w:ilvl="0" w:tplc="30FA7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040BD0"/>
    <w:multiLevelType w:val="hybridMultilevel"/>
    <w:tmpl w:val="5DD08B6A"/>
    <w:lvl w:ilvl="0" w:tplc="E67815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 w15:restartNumberingAfterBreak="0">
    <w:nsid w:val="5AB053D6"/>
    <w:multiLevelType w:val="hybridMultilevel"/>
    <w:tmpl w:val="FB12A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B32609"/>
    <w:multiLevelType w:val="hybridMultilevel"/>
    <w:tmpl w:val="0772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6397"/>
    <w:multiLevelType w:val="hybridMultilevel"/>
    <w:tmpl w:val="1D4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E531F"/>
    <w:multiLevelType w:val="hybridMultilevel"/>
    <w:tmpl w:val="B46C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76D53"/>
    <w:multiLevelType w:val="hybridMultilevel"/>
    <w:tmpl w:val="86FA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A749F"/>
    <w:multiLevelType w:val="hybridMultilevel"/>
    <w:tmpl w:val="A0F2FA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133D7"/>
    <w:multiLevelType w:val="hybridMultilevel"/>
    <w:tmpl w:val="9C22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34D5D8">
      <w:numFmt w:val="bullet"/>
      <w:lvlText w:val="•"/>
      <w:lvlJc w:val="left"/>
      <w:pPr>
        <w:ind w:left="802" w:hanging="660"/>
      </w:pPr>
      <w:rPr>
        <w:rFonts w:ascii="Calibri" w:eastAsia="Times New Roman" w:hAnsi="Calibri" w:cs="Times New Roman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551358"/>
    <w:multiLevelType w:val="hybridMultilevel"/>
    <w:tmpl w:val="5F46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2C05"/>
    <w:multiLevelType w:val="hybridMultilevel"/>
    <w:tmpl w:val="F33847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FA53B5"/>
    <w:multiLevelType w:val="hybridMultilevel"/>
    <w:tmpl w:val="353E0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F5EE8"/>
    <w:multiLevelType w:val="hybridMultilevel"/>
    <w:tmpl w:val="79B6AC4A"/>
    <w:lvl w:ilvl="0" w:tplc="F790D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 w15:restartNumberingAfterBreak="0">
    <w:nsid w:val="74BC1F1D"/>
    <w:multiLevelType w:val="hybridMultilevel"/>
    <w:tmpl w:val="A2C4B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67115EC"/>
    <w:multiLevelType w:val="hybridMultilevel"/>
    <w:tmpl w:val="FB40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21696"/>
    <w:multiLevelType w:val="hybridMultilevel"/>
    <w:tmpl w:val="457287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DB2F24"/>
    <w:multiLevelType w:val="hybridMultilevel"/>
    <w:tmpl w:val="155C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8330E"/>
    <w:multiLevelType w:val="hybridMultilevel"/>
    <w:tmpl w:val="5B36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910DD"/>
    <w:multiLevelType w:val="hybridMultilevel"/>
    <w:tmpl w:val="63FC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0"/>
  </w:num>
  <w:num w:numId="4">
    <w:abstractNumId w:val="34"/>
  </w:num>
  <w:num w:numId="5">
    <w:abstractNumId w:val="27"/>
  </w:num>
  <w:num w:numId="6">
    <w:abstractNumId w:val="19"/>
  </w:num>
  <w:num w:numId="7">
    <w:abstractNumId w:val="18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2"/>
  </w:num>
  <w:num w:numId="17">
    <w:abstractNumId w:val="13"/>
  </w:num>
  <w:num w:numId="18">
    <w:abstractNumId w:val="4"/>
  </w:num>
  <w:num w:numId="19">
    <w:abstractNumId w:val="0"/>
  </w:num>
  <w:num w:numId="20">
    <w:abstractNumId w:val="8"/>
  </w:num>
  <w:num w:numId="21">
    <w:abstractNumId w:val="24"/>
  </w:num>
  <w:num w:numId="22">
    <w:abstractNumId w:val="17"/>
  </w:num>
  <w:num w:numId="23">
    <w:abstractNumId w:val="11"/>
  </w:num>
  <w:num w:numId="24">
    <w:abstractNumId w:val="1"/>
  </w:num>
  <w:num w:numId="25">
    <w:abstractNumId w:val="22"/>
  </w:num>
  <w:num w:numId="26">
    <w:abstractNumId w:val="2"/>
  </w:num>
  <w:num w:numId="27">
    <w:abstractNumId w:val="32"/>
  </w:num>
  <w:num w:numId="28">
    <w:abstractNumId w:val="38"/>
  </w:num>
  <w:num w:numId="29">
    <w:abstractNumId w:val="21"/>
  </w:num>
  <w:num w:numId="30">
    <w:abstractNumId w:val="29"/>
  </w:num>
  <w:num w:numId="31">
    <w:abstractNumId w:val="43"/>
  </w:num>
  <w:num w:numId="32">
    <w:abstractNumId w:val="40"/>
  </w:num>
  <w:num w:numId="33">
    <w:abstractNumId w:val="14"/>
  </w:num>
  <w:num w:numId="34">
    <w:abstractNumId w:val="46"/>
  </w:num>
  <w:num w:numId="35">
    <w:abstractNumId w:val="6"/>
  </w:num>
  <w:num w:numId="36">
    <w:abstractNumId w:val="25"/>
  </w:num>
  <w:num w:numId="37">
    <w:abstractNumId w:val="47"/>
  </w:num>
  <w:num w:numId="38">
    <w:abstractNumId w:val="12"/>
  </w:num>
  <w:num w:numId="39">
    <w:abstractNumId w:val="16"/>
  </w:num>
  <w:num w:numId="40">
    <w:abstractNumId w:val="30"/>
  </w:num>
  <w:num w:numId="41">
    <w:abstractNumId w:val="41"/>
  </w:num>
  <w:num w:numId="42">
    <w:abstractNumId w:val="35"/>
  </w:num>
  <w:num w:numId="43">
    <w:abstractNumId w:val="9"/>
  </w:num>
  <w:num w:numId="44">
    <w:abstractNumId w:val="45"/>
  </w:num>
  <w:num w:numId="45">
    <w:abstractNumId w:val="33"/>
  </w:num>
  <w:num w:numId="46">
    <w:abstractNumId w:val="36"/>
  </w:num>
  <w:num w:numId="47">
    <w:abstractNumId w:val="2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41C"/>
    <w:rsid w:val="000041F9"/>
    <w:rsid w:val="0002413A"/>
    <w:rsid w:val="000310BA"/>
    <w:rsid w:val="00043DA7"/>
    <w:rsid w:val="000454F8"/>
    <w:rsid w:val="000724FB"/>
    <w:rsid w:val="000E16B0"/>
    <w:rsid w:val="0015466C"/>
    <w:rsid w:val="00154A73"/>
    <w:rsid w:val="001742DC"/>
    <w:rsid w:val="00180A7E"/>
    <w:rsid w:val="001A08A1"/>
    <w:rsid w:val="001A5A56"/>
    <w:rsid w:val="001B744C"/>
    <w:rsid w:val="001D7A53"/>
    <w:rsid w:val="0020764A"/>
    <w:rsid w:val="002540DD"/>
    <w:rsid w:val="002564A2"/>
    <w:rsid w:val="002B038E"/>
    <w:rsid w:val="00310A05"/>
    <w:rsid w:val="003555AE"/>
    <w:rsid w:val="003C717E"/>
    <w:rsid w:val="003D1701"/>
    <w:rsid w:val="003E417D"/>
    <w:rsid w:val="003E6061"/>
    <w:rsid w:val="003F2374"/>
    <w:rsid w:val="004204E8"/>
    <w:rsid w:val="00450735"/>
    <w:rsid w:val="00485115"/>
    <w:rsid w:val="004C7CF9"/>
    <w:rsid w:val="004D53BF"/>
    <w:rsid w:val="004E0549"/>
    <w:rsid w:val="004E07F3"/>
    <w:rsid w:val="00521855"/>
    <w:rsid w:val="00524920"/>
    <w:rsid w:val="00530C4F"/>
    <w:rsid w:val="0054041C"/>
    <w:rsid w:val="005C2A22"/>
    <w:rsid w:val="005D4518"/>
    <w:rsid w:val="006040F7"/>
    <w:rsid w:val="00614D6E"/>
    <w:rsid w:val="00632BDD"/>
    <w:rsid w:val="006B5EFD"/>
    <w:rsid w:val="006C3621"/>
    <w:rsid w:val="006D15E9"/>
    <w:rsid w:val="006E51B1"/>
    <w:rsid w:val="00734D9D"/>
    <w:rsid w:val="00735844"/>
    <w:rsid w:val="007B7E21"/>
    <w:rsid w:val="007C1626"/>
    <w:rsid w:val="007C4E40"/>
    <w:rsid w:val="007C64D4"/>
    <w:rsid w:val="00803E26"/>
    <w:rsid w:val="00822886"/>
    <w:rsid w:val="008507E3"/>
    <w:rsid w:val="0086101E"/>
    <w:rsid w:val="00866A55"/>
    <w:rsid w:val="00891D40"/>
    <w:rsid w:val="008A36CD"/>
    <w:rsid w:val="008C2806"/>
    <w:rsid w:val="008F7D15"/>
    <w:rsid w:val="00904138"/>
    <w:rsid w:val="0091372F"/>
    <w:rsid w:val="00924925"/>
    <w:rsid w:val="00924C1E"/>
    <w:rsid w:val="00931360"/>
    <w:rsid w:val="009616DA"/>
    <w:rsid w:val="009912EE"/>
    <w:rsid w:val="009B3BCE"/>
    <w:rsid w:val="00A7271A"/>
    <w:rsid w:val="00A77B90"/>
    <w:rsid w:val="00A97608"/>
    <w:rsid w:val="00AA789A"/>
    <w:rsid w:val="00AA7DBD"/>
    <w:rsid w:val="00AE67DC"/>
    <w:rsid w:val="00B1040E"/>
    <w:rsid w:val="00B452F9"/>
    <w:rsid w:val="00B64B36"/>
    <w:rsid w:val="00B762BC"/>
    <w:rsid w:val="00B84B4C"/>
    <w:rsid w:val="00B909BF"/>
    <w:rsid w:val="00BB79FB"/>
    <w:rsid w:val="00BC37D2"/>
    <w:rsid w:val="00BC49B0"/>
    <w:rsid w:val="00BC6067"/>
    <w:rsid w:val="00BD30F6"/>
    <w:rsid w:val="00BE39D4"/>
    <w:rsid w:val="00BF12D0"/>
    <w:rsid w:val="00C249B0"/>
    <w:rsid w:val="00C30AEC"/>
    <w:rsid w:val="00C70C3F"/>
    <w:rsid w:val="00C92CC6"/>
    <w:rsid w:val="00D30963"/>
    <w:rsid w:val="00D445BE"/>
    <w:rsid w:val="00D62983"/>
    <w:rsid w:val="00D66740"/>
    <w:rsid w:val="00D77909"/>
    <w:rsid w:val="00D83E89"/>
    <w:rsid w:val="00D923FD"/>
    <w:rsid w:val="00DA4F27"/>
    <w:rsid w:val="00DB2CA1"/>
    <w:rsid w:val="00DD592B"/>
    <w:rsid w:val="00E03FA6"/>
    <w:rsid w:val="00E67129"/>
    <w:rsid w:val="00E8325E"/>
    <w:rsid w:val="00EC10DE"/>
    <w:rsid w:val="00EC3799"/>
    <w:rsid w:val="00EF2640"/>
    <w:rsid w:val="00F01B5C"/>
    <w:rsid w:val="00F21E74"/>
    <w:rsid w:val="00F33099"/>
    <w:rsid w:val="00F71BD8"/>
    <w:rsid w:val="00F92C03"/>
    <w:rsid w:val="00FC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767EA-D6F9-4520-BCB6-560DFEFE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DD"/>
    <w:pPr>
      <w:ind w:left="720"/>
      <w:contextualSpacing/>
    </w:pPr>
  </w:style>
  <w:style w:type="table" w:styleId="a4">
    <w:name w:val="Table Grid"/>
    <w:basedOn w:val="a1"/>
    <w:uiPriority w:val="59"/>
    <w:rsid w:val="004D5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1"/>
    <w:unhideWhenUsed/>
    <w:rsid w:val="005C2A22"/>
    <w:pPr>
      <w:shd w:val="clear" w:color="auto" w:fill="FFFFFF"/>
      <w:spacing w:after="120" w:line="211" w:lineRule="exact"/>
      <w:jc w:val="right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uiPriority w:val="99"/>
    <w:semiHidden/>
    <w:rsid w:val="005C2A22"/>
  </w:style>
  <w:style w:type="character" w:customStyle="1" w:styleId="14">
    <w:name w:val="Основной текст (14)_"/>
    <w:basedOn w:val="a0"/>
    <w:link w:val="141"/>
    <w:locked/>
    <w:rsid w:val="005C2A2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C2A2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">
    <w:name w:val="Основной текст Знак1"/>
    <w:basedOn w:val="a0"/>
    <w:link w:val="a5"/>
    <w:locked/>
    <w:rsid w:val="005C2A22"/>
    <w:rPr>
      <w:rFonts w:ascii="Calibri" w:eastAsia="Times New Roman" w:hAnsi="Calibri" w:cs="Times New Roman"/>
      <w:shd w:val="clear" w:color="auto" w:fill="FFFFFF"/>
    </w:rPr>
  </w:style>
  <w:style w:type="character" w:customStyle="1" w:styleId="14103">
    <w:name w:val="Основной текст (14)103"/>
    <w:basedOn w:val="14"/>
    <w:rsid w:val="005C2A22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basedOn w:val="14"/>
    <w:rsid w:val="005C2A22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basedOn w:val="14"/>
    <w:rsid w:val="005C2A22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C2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49B0"/>
  </w:style>
  <w:style w:type="paragraph" w:styleId="a9">
    <w:name w:val="footer"/>
    <w:basedOn w:val="a"/>
    <w:link w:val="aa"/>
    <w:uiPriority w:val="99"/>
    <w:unhideWhenUsed/>
    <w:rsid w:val="00C2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9B0"/>
  </w:style>
  <w:style w:type="paragraph" w:styleId="ab">
    <w:name w:val="Normal (Web)"/>
    <w:basedOn w:val="a"/>
    <w:uiPriority w:val="99"/>
    <w:semiHidden/>
    <w:unhideWhenUsed/>
    <w:rsid w:val="00C2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C162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E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0549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1B744C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A77B90"/>
    <w:rPr>
      <w:b/>
      <w:bCs/>
    </w:rPr>
  </w:style>
  <w:style w:type="character" w:customStyle="1" w:styleId="Zag11">
    <w:name w:val="Zag_11"/>
    <w:rsid w:val="0082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C43E-24A4-4495-854B-C23CCB6A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12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64</cp:revision>
  <dcterms:created xsi:type="dcterms:W3CDTF">2015-09-19T08:29:00Z</dcterms:created>
  <dcterms:modified xsi:type="dcterms:W3CDTF">2020-04-17T10:02:00Z</dcterms:modified>
</cp:coreProperties>
</file>